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75" w:rsidRPr="00967B75" w:rsidRDefault="00967B75" w:rsidP="00C640FA">
      <w:pPr>
        <w:autoSpaceDE w:val="0"/>
        <w:autoSpaceDN w:val="0"/>
        <w:rPr>
          <w:rFonts w:ascii="Times New Roman" w:hAnsi="Times New Roman"/>
          <w:b/>
          <w:bCs/>
          <w:sz w:val="28"/>
          <w:szCs w:val="28"/>
        </w:rPr>
      </w:pPr>
    </w:p>
    <w:p w:rsidR="00F811AC" w:rsidRPr="00B36A92" w:rsidRDefault="00F811AC" w:rsidP="00F811AC">
      <w:pPr>
        <w:jc w:val="right"/>
        <w:rPr>
          <w:rFonts w:ascii="Times New Roman" w:hAnsi="Times New Roman"/>
          <w:b/>
          <w:sz w:val="24"/>
          <w:szCs w:val="24"/>
        </w:rPr>
      </w:pPr>
      <w:r w:rsidRPr="00B36A92">
        <w:rPr>
          <w:rFonts w:ascii="Times New Roman" w:hAnsi="Times New Roman"/>
          <w:b/>
          <w:sz w:val="24"/>
          <w:szCs w:val="24"/>
        </w:rPr>
        <w:t>Приложение 1</w:t>
      </w:r>
    </w:p>
    <w:p w:rsidR="00F811AC" w:rsidRPr="00B36A92" w:rsidRDefault="00F811AC" w:rsidP="00F811AC">
      <w:pPr>
        <w:jc w:val="right"/>
        <w:rPr>
          <w:rFonts w:ascii="Times New Roman" w:hAnsi="Times New Roman"/>
          <w:b/>
          <w:i/>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w:t>
      </w:r>
      <w:r w:rsidRPr="00B36A92">
        <w:rPr>
          <w:rFonts w:ascii="Times New Roman" w:hAnsi="Times New Roman"/>
          <w:i/>
        </w:rPr>
        <w:t>специальности</w:t>
      </w:r>
      <w:r w:rsidRPr="00B36A92">
        <w:rPr>
          <w:rFonts w:ascii="Times New Roman" w:hAnsi="Times New Roman"/>
          <w:b/>
          <w:i/>
        </w:rPr>
        <w:t xml:space="preserve"> </w:t>
      </w:r>
    </w:p>
    <w:p w:rsidR="00F811AC" w:rsidRPr="00B36A92" w:rsidRDefault="00D675E9" w:rsidP="00F811AC">
      <w:pPr>
        <w:jc w:val="right"/>
        <w:rPr>
          <w:rFonts w:ascii="Times New Roman" w:hAnsi="Times New Roman"/>
          <w:i/>
          <w:sz w:val="20"/>
          <w:szCs w:val="20"/>
        </w:rPr>
      </w:pPr>
      <w:r>
        <w:rPr>
          <w:rFonts w:ascii="Times New Roman" w:hAnsi="Times New Roman"/>
          <w:sz w:val="24"/>
          <w:szCs w:val="24"/>
        </w:rPr>
        <w:t>09.02.07 Информационные системы и программирование</w:t>
      </w: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rsidR="00F811AC" w:rsidRPr="00E26D97" w:rsidRDefault="00F811AC" w:rsidP="00F811AC">
      <w:pPr>
        <w:spacing w:after="0"/>
        <w:jc w:val="center"/>
        <w:rPr>
          <w:rFonts w:ascii="Times New Roman" w:hAnsi="Times New Roman"/>
          <w:sz w:val="24"/>
          <w:szCs w:val="24"/>
        </w:rPr>
      </w:pPr>
    </w:p>
    <w:p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B15B03" w:rsidTr="00BC604B">
        <w:tc>
          <w:tcPr>
            <w:tcW w:w="5528" w:type="dxa"/>
          </w:tcPr>
          <w:p w:rsidR="008D252B" w:rsidRDefault="00F811AC" w:rsidP="008D252B">
            <w:pPr>
              <w:spacing w:after="0"/>
              <w:jc w:val="right"/>
              <w:rPr>
                <w:rFonts w:ascii="Times New Roman" w:hAnsi="Times New Roman"/>
                <w:sz w:val="24"/>
                <w:szCs w:val="24"/>
              </w:rPr>
            </w:pPr>
            <w:proofErr w:type="gramStart"/>
            <w:r w:rsidRPr="00B15B03">
              <w:rPr>
                <w:rFonts w:ascii="Times New Roman" w:hAnsi="Times New Roman"/>
                <w:sz w:val="24"/>
                <w:szCs w:val="24"/>
              </w:rPr>
              <w:t>Утверждена</w:t>
            </w:r>
            <w:proofErr w:type="gramEnd"/>
            <w:r w:rsidRPr="00B15B03">
              <w:rPr>
                <w:rFonts w:ascii="Times New Roman" w:hAnsi="Times New Roman"/>
                <w:sz w:val="24"/>
                <w:szCs w:val="24"/>
              </w:rPr>
              <w:t xml:space="preserve">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rsidTr="00BC604B">
        <w:tc>
          <w:tcPr>
            <w:tcW w:w="5528" w:type="dxa"/>
          </w:tcPr>
          <w:p w:rsidR="00E26D97" w:rsidRPr="00B15B03" w:rsidRDefault="00E26D97" w:rsidP="00BC604B">
            <w:pPr>
              <w:spacing w:after="0"/>
              <w:jc w:val="right"/>
              <w:rPr>
                <w:rFonts w:ascii="Times New Roman" w:hAnsi="Times New Roman"/>
                <w:sz w:val="24"/>
                <w:szCs w:val="24"/>
              </w:rPr>
            </w:pPr>
          </w:p>
        </w:tc>
      </w:tr>
      <w:tr w:rsidR="00F811AC" w:rsidRPr="00B15B03" w:rsidTr="00BC604B">
        <w:tc>
          <w:tcPr>
            <w:tcW w:w="5528" w:type="dxa"/>
          </w:tcPr>
          <w:p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4159B3">
      <w:pP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4159B3" w:rsidRPr="00B15B03" w:rsidRDefault="007D197E"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БД.01 РУССКИЙ ЯЗЫК</w:t>
      </w:r>
    </w:p>
    <w:p w:rsidR="00F811AC" w:rsidRDefault="00F811AC" w:rsidP="00F811AC">
      <w:pPr>
        <w:shd w:val="clear" w:color="auto" w:fill="FFFFFF"/>
        <w:spacing w:after="0" w:line="360" w:lineRule="auto"/>
        <w:ind w:left="1670" w:hanging="1118"/>
        <w:jc w:val="center"/>
        <w:rPr>
          <w:rFonts w:ascii="Times New Roman" w:hAnsi="Times New Roman"/>
          <w:sz w:val="24"/>
          <w:szCs w:val="24"/>
        </w:rPr>
      </w:pPr>
    </w:p>
    <w:p w:rsidR="007D197E" w:rsidRPr="00B15B03" w:rsidRDefault="007D197E"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7D197E" w:rsidRDefault="007D197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786FA8" w:rsidRPr="00B15B03"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p w:rsidR="007D197E" w:rsidRDefault="007D197E">
      <w:r>
        <w:br w:type="page"/>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rsidTr="004A4E78">
        <w:tc>
          <w:tcPr>
            <w:tcW w:w="3156" w:type="dxa"/>
            <w:shd w:val="clear" w:color="auto" w:fill="auto"/>
          </w:tcPr>
          <w:p w:rsidR="00870731" w:rsidRPr="00C36959" w:rsidRDefault="00870731" w:rsidP="004A4E78">
            <w:pPr>
              <w:widowControl w:val="0"/>
              <w:autoSpaceDE w:val="0"/>
              <w:autoSpaceDN w:val="0"/>
              <w:spacing w:after="0" w:line="240" w:lineRule="auto"/>
              <w:rPr>
                <w:rFonts w:ascii="Times New Roman" w:hAnsi="Times New Roman"/>
                <w:sz w:val="24"/>
                <w:szCs w:val="24"/>
              </w:rPr>
            </w:pPr>
          </w:p>
          <w:p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rsidTr="004A4E78">
        <w:trPr>
          <w:trHeight w:val="847"/>
        </w:trPr>
        <w:tc>
          <w:tcPr>
            <w:tcW w:w="3156"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7D197E" w:rsidRDefault="00A2353C"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Программа учебной </w:t>
      </w:r>
      <w:r w:rsidR="007D197E">
        <w:rPr>
          <w:rFonts w:ascii="Times New Roman" w:hAnsi="Times New Roman"/>
          <w:sz w:val="24"/>
          <w:szCs w:val="24"/>
        </w:rPr>
        <w:t>дисциплины БД.01</w:t>
      </w:r>
      <w:r>
        <w:rPr>
          <w:rFonts w:ascii="Times New Roman" w:hAnsi="Times New Roman"/>
          <w:sz w:val="24"/>
          <w:szCs w:val="24"/>
        </w:rPr>
        <w:t xml:space="preserve"> </w:t>
      </w:r>
      <w:r w:rsidR="007D197E">
        <w:rPr>
          <w:rFonts w:ascii="Times New Roman" w:hAnsi="Times New Roman"/>
          <w:sz w:val="24"/>
          <w:szCs w:val="24"/>
        </w:rPr>
        <w:t>Русский язык</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7D197E">
        <w:rPr>
          <w:rFonts w:ascii="Times New Roman" w:hAnsi="Times New Roman"/>
          <w:bCs/>
          <w:kern w:val="36"/>
          <w:sz w:val="24"/>
          <w:szCs w:val="24"/>
        </w:rPr>
        <w:t xml:space="preserve">среднего общего образования, </w:t>
      </w:r>
      <w:r w:rsidR="00F811AC" w:rsidRPr="007D197E">
        <w:rPr>
          <w:rFonts w:ascii="Times New Roman" w:hAnsi="Times New Roman"/>
          <w:bCs/>
          <w:sz w:val="24"/>
          <w:szCs w:val="24"/>
          <w:shd w:val="clear" w:color="auto" w:fill="FFFFFF"/>
        </w:rPr>
        <w:t>Министерством образования и н</w:t>
      </w:r>
      <w:r w:rsidR="004A4E78" w:rsidRPr="007D197E">
        <w:rPr>
          <w:rFonts w:ascii="Times New Roman" w:hAnsi="Times New Roman"/>
          <w:bCs/>
          <w:sz w:val="24"/>
          <w:szCs w:val="24"/>
          <w:shd w:val="clear" w:color="auto" w:fill="FFFFFF"/>
        </w:rPr>
        <w:t>ауки РФ от 17 мая 2012 г. N 413(с изменениями</w:t>
      </w:r>
      <w:r w:rsidR="008D252B" w:rsidRPr="007D197E">
        <w:rPr>
          <w:rFonts w:ascii="Times New Roman" w:hAnsi="Times New Roman"/>
          <w:bCs/>
          <w:sz w:val="24"/>
          <w:szCs w:val="24"/>
          <w:shd w:val="clear" w:color="auto" w:fill="FFFFFF"/>
        </w:rPr>
        <w:t xml:space="preserve"> и дополнениями</w:t>
      </w:r>
      <w:r w:rsidR="004A4E78" w:rsidRPr="007D197E">
        <w:rPr>
          <w:rFonts w:ascii="Times New Roman" w:hAnsi="Times New Roman"/>
          <w:bCs/>
          <w:sz w:val="24"/>
          <w:szCs w:val="24"/>
          <w:shd w:val="clear" w:color="auto" w:fill="FFFFFF"/>
        </w:rPr>
        <w:t>)</w:t>
      </w:r>
      <w:r w:rsidR="00870731" w:rsidRPr="007D197E">
        <w:rPr>
          <w:rFonts w:ascii="Times New Roman" w:hAnsi="Times New Roman"/>
          <w:bCs/>
          <w:sz w:val="24"/>
          <w:szCs w:val="24"/>
          <w:shd w:val="clear" w:color="auto" w:fill="FFFFFF"/>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284809" w:rsidRDefault="00F811AC" w:rsidP="00F811AC">
      <w:pPr>
        <w:widowControl w:val="0"/>
        <w:autoSpaceDE w:val="0"/>
        <w:autoSpaceDN w:val="0"/>
        <w:spacing w:after="0" w:line="360" w:lineRule="auto"/>
        <w:rPr>
          <w:rFonts w:ascii="Times New Roman" w:hAnsi="Times New Roman"/>
          <w:sz w:val="28"/>
          <w:szCs w:val="28"/>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8D252B">
        <w:rPr>
          <w:rFonts w:ascii="Times New Roman" w:hAnsi="Times New Roman"/>
          <w:sz w:val="24"/>
          <w:szCs w:val="28"/>
          <w:lang w:eastAsia="en-US"/>
        </w:rPr>
        <w:t xml:space="preserve">преподаватель ГБПОУ МО «Воскресенский колледж» </w:t>
      </w: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0" w:name="_Toc283296925"/>
      <w:bookmarkStart w:id="1"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517306" w:rsidRDefault="00193457" w:rsidP="00193457">
      <w:pPr>
        <w:tabs>
          <w:tab w:val="left" w:pos="6087"/>
        </w:tabs>
        <w:rPr>
          <w:rFonts w:ascii="Times New Roman" w:hAnsi="Times New Roman"/>
          <w:b/>
          <w:sz w:val="28"/>
          <w:szCs w:val="28"/>
        </w:rPr>
      </w:pPr>
      <w:r>
        <w:rPr>
          <w:rFonts w:ascii="Times New Roman" w:hAnsi="Times New Roman"/>
          <w:b/>
          <w:sz w:val="28"/>
          <w:szCs w:val="28"/>
        </w:rPr>
        <w:tab/>
      </w:r>
    </w:p>
    <w:p w:rsidR="00786FA8" w:rsidRDefault="00786FA8" w:rsidP="00517306">
      <w:pPr>
        <w:jc w:val="center"/>
        <w:rPr>
          <w:rFonts w:ascii="Times New Roman" w:hAnsi="Times New Roman"/>
          <w:b/>
          <w:sz w:val="28"/>
          <w:szCs w:val="28"/>
        </w:rPr>
      </w:pPr>
    </w:p>
    <w:p w:rsidR="00193457" w:rsidRDefault="00193457">
      <w:pPr>
        <w:rPr>
          <w:rFonts w:ascii="Times New Roman" w:hAnsi="Times New Roman"/>
          <w:b/>
          <w:i/>
          <w:iCs/>
        </w:rPr>
      </w:pPr>
      <w:r>
        <w:rPr>
          <w:rFonts w:ascii="Times New Roman" w:hAnsi="Times New Roman"/>
          <w:b/>
          <w:i/>
          <w:iCs/>
        </w:rPr>
        <w:br w:type="page"/>
      </w:r>
    </w:p>
    <w:p w:rsidR="00786FA8" w:rsidRPr="00E26D97" w:rsidRDefault="00786FA8" w:rsidP="00517306">
      <w:pPr>
        <w:jc w:val="center"/>
        <w:rPr>
          <w:rFonts w:ascii="Times New Roman" w:hAnsi="Times New Roman"/>
          <w:b/>
          <w:i/>
          <w:iCs/>
        </w:rPr>
      </w:pPr>
    </w:p>
    <w:p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t>СОДЕРЖАНИЕ</w:t>
      </w:r>
    </w:p>
    <w:p w:rsidR="00517306" w:rsidRPr="00E26D97" w:rsidRDefault="00517306" w:rsidP="00517306">
      <w:pPr>
        <w:jc w:val="center"/>
        <w:rPr>
          <w:rFonts w:ascii="Times New Roman" w:hAnsi="Times New Roman"/>
          <w:i/>
          <w:i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517306" w:rsidRDefault="00517306" w:rsidP="00517306">
      <w:pPr>
        <w:rPr>
          <w:rFonts w:ascii="Times New Roman" w:hAnsi="Times New Roman"/>
          <w:b/>
          <w:bCs/>
        </w:rPr>
      </w:pPr>
    </w:p>
    <w:p w:rsidR="00517306" w:rsidRDefault="00517306" w:rsidP="00517306">
      <w:pPr>
        <w:rPr>
          <w:rFonts w:ascii="Times New Roman" w:hAnsi="Times New Roman"/>
          <w:b/>
          <w:bCs/>
        </w:rPr>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E26D97" w:rsidRDefault="00E26D97" w:rsidP="00256E1E">
      <w:pPr>
        <w:spacing w:line="360" w:lineRule="auto"/>
      </w:pPr>
    </w:p>
    <w:p w:rsidR="00330123" w:rsidRDefault="00330123">
      <w:r>
        <w:br w:type="page"/>
      </w:r>
    </w:p>
    <w:p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lastRenderedPageBreak/>
        <w:t xml:space="preserve">1. </w:t>
      </w:r>
      <w:bookmarkEnd w:id="0"/>
      <w:bookmarkEnd w:id="1"/>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 xml:space="preserve">ЕЙ ПРОГРАММЫ УЧЕБНОЙ ДИСЦИПЛИНЫ </w:t>
      </w:r>
      <w:r w:rsidR="00330123">
        <w:rPr>
          <w:rFonts w:ascii="Times New Roman" w:hAnsi="Times New Roman"/>
          <w:b/>
          <w:color w:val="000000" w:themeColor="text1"/>
          <w:sz w:val="24"/>
          <w:szCs w:val="24"/>
        </w:rPr>
        <w:t>БД.01</w:t>
      </w:r>
      <w:r w:rsidR="003F0885" w:rsidRPr="008D252B">
        <w:rPr>
          <w:rFonts w:ascii="Times New Roman" w:hAnsi="Times New Roman"/>
          <w:b/>
          <w:color w:val="000000" w:themeColor="text1"/>
          <w:sz w:val="24"/>
          <w:szCs w:val="24"/>
        </w:rPr>
        <w:t xml:space="preserve"> </w:t>
      </w:r>
      <w:r w:rsidR="00330123">
        <w:rPr>
          <w:rFonts w:ascii="Times New Roman" w:hAnsi="Times New Roman"/>
          <w:b/>
          <w:color w:val="000000" w:themeColor="text1"/>
          <w:sz w:val="24"/>
          <w:szCs w:val="24"/>
        </w:rPr>
        <w:t>Русский язык</w:t>
      </w:r>
    </w:p>
    <w:p w:rsidR="00BE4636" w:rsidRPr="008D252B" w:rsidRDefault="001B361E" w:rsidP="00BE4636">
      <w:pPr>
        <w:pStyle w:val="2"/>
        <w:rPr>
          <w:rFonts w:ascii="Times New Roman" w:hAnsi="Times New Roman" w:cs="Times New Roman"/>
          <w:bCs w:val="0"/>
          <w:i w:val="0"/>
          <w:iCs w:val="0"/>
          <w:sz w:val="24"/>
          <w:szCs w:val="24"/>
        </w:rPr>
      </w:pPr>
      <w:bookmarkStart w:id="2" w:name="_Toc283296926"/>
      <w:bookmarkStart w:id="3"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2"/>
      <w:bookmarkEnd w:id="3"/>
    </w:p>
    <w:p w:rsidR="00E92B39" w:rsidRPr="008D252B" w:rsidRDefault="003F0885" w:rsidP="003F0885">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Программа общеобразовательной</w:t>
      </w:r>
      <w:r w:rsidR="00B3653F"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color w:val="000000" w:themeColor="text1"/>
          <w:sz w:val="24"/>
          <w:szCs w:val="24"/>
          <w:lang w:eastAsia="en-US"/>
        </w:rPr>
        <w:t>учебной</w:t>
      </w:r>
      <w:r w:rsidR="00E92B39" w:rsidRPr="008D252B">
        <w:rPr>
          <w:rFonts w:ascii="Times New Roman" w:eastAsiaTheme="minorHAnsi" w:hAnsi="Times New Roman"/>
          <w:sz w:val="24"/>
          <w:szCs w:val="24"/>
          <w:lang w:eastAsia="en-US"/>
        </w:rPr>
        <w:t xml:space="preserve"> дис</w:t>
      </w:r>
      <w:r w:rsidRPr="008D252B">
        <w:rPr>
          <w:rFonts w:ascii="Times New Roman" w:eastAsiaTheme="minorHAnsi" w:hAnsi="Times New Roman"/>
          <w:sz w:val="24"/>
          <w:szCs w:val="24"/>
          <w:lang w:eastAsia="en-US"/>
        </w:rPr>
        <w:t xml:space="preserve">циплины </w:t>
      </w:r>
      <w:r w:rsidR="00330123">
        <w:rPr>
          <w:rFonts w:ascii="Times New Roman" w:eastAsiaTheme="minorHAnsi" w:hAnsi="Times New Roman"/>
          <w:sz w:val="24"/>
          <w:szCs w:val="24"/>
          <w:lang w:eastAsia="en-US"/>
        </w:rPr>
        <w:t>Русский язык</w:t>
      </w:r>
      <w:r w:rsidR="00E92B39" w:rsidRPr="008D252B">
        <w:rPr>
          <w:rFonts w:ascii="Times New Roman" w:eastAsiaTheme="minorHAnsi" w:hAnsi="Times New Roman"/>
          <w:sz w:val="24"/>
          <w:szCs w:val="24"/>
          <w:lang w:eastAsia="en-US"/>
        </w:rPr>
        <w:t xml:space="preserve"> предназначена для изучения </w:t>
      </w:r>
      <w:r w:rsidR="00193457">
        <w:rPr>
          <w:rFonts w:ascii="Times New Roman" w:eastAsiaTheme="minorHAnsi" w:hAnsi="Times New Roman"/>
          <w:color w:val="000000" w:themeColor="text1"/>
          <w:sz w:val="24"/>
          <w:szCs w:val="24"/>
          <w:lang w:eastAsia="en-US"/>
        </w:rPr>
        <w:t>русского языка</w:t>
      </w:r>
      <w:r w:rsidR="00E92B39" w:rsidRPr="008D252B">
        <w:rPr>
          <w:rFonts w:ascii="Times New Roman" w:eastAsiaTheme="minorHAnsi" w:hAnsi="Times New Roman"/>
          <w:color w:val="FF0000"/>
          <w:sz w:val="24"/>
          <w:szCs w:val="24"/>
          <w:lang w:eastAsia="en-US"/>
        </w:rPr>
        <w:t xml:space="preserve"> </w:t>
      </w:r>
      <w:r w:rsidR="00E92B39"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О</w:t>
      </w:r>
      <w:r w:rsidR="00625FF8" w:rsidRPr="008D252B">
        <w:rPr>
          <w:rFonts w:ascii="Times New Roman" w:eastAsiaTheme="minorHAnsi" w:hAnsi="Times New Roman"/>
          <w:sz w:val="24"/>
          <w:szCs w:val="24"/>
          <w:lang w:eastAsia="en-US"/>
        </w:rPr>
        <w:t>П</w:t>
      </w:r>
      <w:r w:rsidR="00E92B39" w:rsidRPr="008D252B">
        <w:rPr>
          <w:rFonts w:ascii="Times New Roman" w:eastAsiaTheme="minorHAnsi" w:hAnsi="Times New Roman"/>
          <w:sz w:val="24"/>
          <w:szCs w:val="24"/>
          <w:lang w:eastAsia="en-US"/>
        </w:rPr>
        <w:t>ОП) СПО на базе основного общего образования при подготовке</w:t>
      </w:r>
      <w:r w:rsidR="00E92B39" w:rsidRPr="008D252B">
        <w:rPr>
          <w:rFonts w:ascii="Times New Roman" w:hAnsi="Times New Roman"/>
          <w:sz w:val="24"/>
          <w:szCs w:val="24"/>
        </w:rPr>
        <w:t xml:space="preserve">  </w:t>
      </w:r>
      <w:r w:rsidR="00E92B39"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00E92B39" w:rsidRPr="008D252B">
        <w:rPr>
          <w:rFonts w:ascii="Times New Roman" w:hAnsi="Times New Roman"/>
          <w:sz w:val="24"/>
          <w:szCs w:val="24"/>
        </w:rPr>
        <w:t xml:space="preserve">                </w:t>
      </w:r>
      <w:r w:rsidR="00E92B39" w:rsidRPr="008D252B">
        <w:rPr>
          <w:rFonts w:ascii="Times New Roman" w:hAnsi="Times New Roman"/>
          <w:sz w:val="24"/>
          <w:szCs w:val="24"/>
        </w:rPr>
        <w:tab/>
      </w:r>
    </w:p>
    <w:p w:rsidR="007B0639" w:rsidRPr="008D252B" w:rsidRDefault="007B0639" w:rsidP="007B0639">
      <w:pPr>
        <w:spacing w:after="0"/>
        <w:ind w:firstLine="709"/>
        <w:rPr>
          <w:rFonts w:ascii="Times New Roman" w:hAnsi="Times New Roman"/>
          <w:b/>
          <w:sz w:val="24"/>
          <w:szCs w:val="24"/>
        </w:rPr>
      </w:pPr>
    </w:p>
    <w:p w:rsidR="007B0639" w:rsidRPr="008D252B" w:rsidRDefault="007B0639" w:rsidP="007B063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C36959" w:rsidRPr="008D252B" w:rsidRDefault="00E92B39" w:rsidP="00E92B3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rsidR="007B0639" w:rsidRPr="008D252B" w:rsidRDefault="007B0639" w:rsidP="008D252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следующих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p>
    <w:p w:rsidR="0073113F" w:rsidRPr="008D252B" w:rsidRDefault="0073113F" w:rsidP="0073113F">
      <w:pPr>
        <w:tabs>
          <w:tab w:val="center" w:pos="332"/>
          <w:tab w:val="center" w:pos="1355"/>
        </w:tabs>
        <w:spacing w:after="3"/>
        <w:rPr>
          <w:rFonts w:ascii="Times New Roman" w:hAnsi="Times New Roman"/>
          <w:b/>
          <w:color w:val="181717"/>
          <w:sz w:val="24"/>
          <w:szCs w:val="24"/>
        </w:rPr>
      </w:pPr>
      <w:bookmarkStart w:id="4" w:name="_Toc283648311"/>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73113F" w:rsidRPr="008D252B" w:rsidRDefault="0073113F" w:rsidP="002D384F">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3113F" w:rsidRPr="008D252B" w:rsidRDefault="0073113F" w:rsidP="0073113F">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к служению Отечеству, его защите.</w:t>
      </w:r>
      <w:r w:rsidR="005072CC" w:rsidRPr="008D252B">
        <w:rPr>
          <w:rFonts w:ascii="Times New Roman" w:hAnsi="Times New Roman"/>
          <w:color w:val="181717"/>
          <w:sz w:val="24"/>
          <w:szCs w:val="24"/>
        </w:rPr>
        <w:t xml:space="preserve"> </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3113F" w:rsidRPr="008D252B" w:rsidRDefault="0073113F" w:rsidP="0073113F">
      <w:pPr>
        <w:spacing w:after="5"/>
        <w:ind w:left="9" w:right="11" w:hanging="9"/>
        <w:jc w:val="both"/>
        <w:rPr>
          <w:rFonts w:ascii="Times New Roman" w:hAnsi="Times New Roman"/>
          <w:color w:val="181717"/>
          <w:sz w:val="24"/>
          <w:szCs w:val="24"/>
        </w:rPr>
      </w:pPr>
      <w:proofErr w:type="spellStart"/>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w:t>
      </w:r>
      <w:proofErr w:type="spellEnd"/>
      <w:r w:rsidRPr="008D252B">
        <w:rPr>
          <w:rFonts w:ascii="Times New Roman" w:hAnsi="Times New Roman"/>
          <w:b/>
          <w:color w:val="181717"/>
          <w:sz w:val="24"/>
          <w:szCs w:val="24"/>
        </w:rPr>
        <w:t xml:space="preserve"> результаты учебной деятельности:</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3113F" w:rsidRPr="008D252B" w:rsidRDefault="0073113F" w:rsidP="0073113F">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73113F" w:rsidRPr="008D252B" w:rsidRDefault="0073113F" w:rsidP="00786FA8">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комплексом знаний об истории России и человечества в целом, представлениями об общем и особенном в мировом историческом процессе;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73113F" w:rsidRPr="008D252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навыками проектной деятельности и исторической реконструкции с привлечением различных источников;</w:t>
      </w:r>
    </w:p>
    <w:p w:rsidR="00D0359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rsidR="00786FA8" w:rsidRPr="008D252B" w:rsidRDefault="00786FA8" w:rsidP="00271ACA">
      <w:pPr>
        <w:spacing w:after="0"/>
        <w:ind w:right="11"/>
        <w:jc w:val="both"/>
        <w:rPr>
          <w:rFonts w:ascii="Times New Roman" w:hAnsi="Times New Roman"/>
          <w:color w:val="181717"/>
          <w:sz w:val="24"/>
          <w:szCs w:val="24"/>
        </w:rPr>
      </w:pPr>
    </w:p>
    <w:p w:rsidR="00786FA8" w:rsidRDefault="008D252B" w:rsidP="00786FA8">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w:t>
      </w:r>
      <w:r w:rsidR="00786FA8">
        <w:rPr>
          <w:rFonts w:ascii="Times New Roman" w:eastAsia="Segoe UI Symbol" w:hAnsi="Times New Roman"/>
          <w:b/>
          <w:color w:val="181717"/>
          <w:sz w:val="24"/>
          <w:szCs w:val="24"/>
        </w:rPr>
        <w:t>Личностные  результаты</w:t>
      </w:r>
      <w:r w:rsidR="004B2F56" w:rsidRPr="008D252B">
        <w:rPr>
          <w:rFonts w:ascii="Times New Roman" w:eastAsia="Segoe UI Symbol" w:hAnsi="Times New Roman"/>
          <w:b/>
          <w:color w:val="181717"/>
          <w:sz w:val="24"/>
          <w:szCs w:val="24"/>
        </w:rPr>
        <w:t xml:space="preserve"> воспитания</w:t>
      </w:r>
      <w:r w:rsidR="00786FA8">
        <w:rPr>
          <w:rFonts w:ascii="Times New Roman" w:eastAsia="Segoe UI Symbol" w:hAnsi="Times New Roman"/>
          <w:b/>
          <w:color w:val="181717"/>
          <w:sz w:val="24"/>
          <w:szCs w:val="24"/>
        </w:rPr>
        <w:t>:</w:t>
      </w:r>
      <w:r w:rsidR="004B2F56" w:rsidRPr="008D252B">
        <w:rPr>
          <w:rFonts w:ascii="Times New Roman" w:eastAsia="Segoe UI Symbol" w:hAnsi="Times New Roman"/>
          <w:b/>
          <w:color w:val="181717"/>
          <w:sz w:val="24"/>
          <w:szCs w:val="24"/>
        </w:rPr>
        <w:t xml:space="preserve"> </w:t>
      </w:r>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1</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себя гражданином и защитником великой страны;</w:t>
      </w:r>
    </w:p>
    <w:p w:rsidR="004B2F56" w:rsidRPr="008D252B" w:rsidRDefault="004B2F56" w:rsidP="00786FA8">
      <w:pPr>
        <w:spacing w:after="0"/>
        <w:jc w:val="both"/>
        <w:rPr>
          <w:rFonts w:ascii="Times New Roman" w:hAnsi="Times New Roman"/>
          <w:b/>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2</w:t>
      </w:r>
      <w:proofErr w:type="gramEnd"/>
      <w:r w:rsidRPr="008D252B">
        <w:rPr>
          <w:rFonts w:ascii="Times New Roman" w:hAnsi="Times New Roman"/>
          <w:b/>
          <w:sz w:val="24"/>
          <w:szCs w:val="24"/>
        </w:rPr>
        <w:t>:</w:t>
      </w:r>
      <w:r w:rsidRPr="008D252B">
        <w:rPr>
          <w:rFonts w:ascii="Times New Roman" w:hAnsi="Times New Roman"/>
          <w:sz w:val="24"/>
          <w:szCs w:val="24"/>
        </w:rPr>
        <w:t xml:space="preserve"> </w:t>
      </w:r>
      <w:proofErr w:type="gramStart"/>
      <w:r w:rsidRPr="008D252B">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roofErr w:type="gramEnd"/>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7</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rsidR="0073113F" w:rsidRPr="008D252B" w:rsidRDefault="004B2F56" w:rsidP="00786FA8">
      <w:pPr>
        <w:spacing w:after="0"/>
        <w:jc w:val="both"/>
        <w:rPr>
          <w:rFonts w:ascii="Times New Roman" w:hAnsi="Times New Roman"/>
          <w:b/>
          <w:i/>
          <w:sz w:val="24"/>
          <w:szCs w:val="24"/>
        </w:rPr>
      </w:pPr>
      <w:r w:rsidRPr="008D252B">
        <w:rPr>
          <w:rFonts w:ascii="Times New Roman" w:hAnsi="Times New Roman"/>
          <w:b/>
          <w:sz w:val="24"/>
          <w:szCs w:val="24"/>
        </w:rPr>
        <w:t>ЛРВ8:</w:t>
      </w:r>
      <w:r w:rsidRPr="008D252B">
        <w:rPr>
          <w:rFonts w:ascii="Times New Roman" w:hAnsi="Times New Roman"/>
          <w:sz w:val="24"/>
          <w:szCs w:val="24"/>
        </w:rPr>
        <w:t xml:space="preserve"> </w:t>
      </w:r>
      <w:r w:rsidR="00BC604B" w:rsidRPr="008D252B">
        <w:rPr>
          <w:rFonts w:ascii="Times New Roman" w:hAnsi="Times New Roman"/>
          <w:sz w:val="24"/>
          <w:szCs w:val="24"/>
        </w:rPr>
        <w:t>Проявлять и демонстрировать</w:t>
      </w:r>
      <w:r w:rsidRPr="008D252B">
        <w:rPr>
          <w:rFonts w:ascii="Times New Roman" w:hAnsi="Times New Roman"/>
          <w:sz w:val="24"/>
          <w:szCs w:val="24"/>
        </w:rPr>
        <w:t xml:space="preserve"> уважение к представителям различных этнокультурных, социальных, конфессиона</w:t>
      </w:r>
      <w:r w:rsidR="00BC604B" w:rsidRPr="008D252B">
        <w:rPr>
          <w:rFonts w:ascii="Times New Roman" w:hAnsi="Times New Roman"/>
          <w:sz w:val="24"/>
          <w:szCs w:val="24"/>
        </w:rPr>
        <w:t xml:space="preserve">льных и иных групп. Быть сопричастным </w:t>
      </w:r>
      <w:r w:rsidRPr="008D252B">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r w:rsidR="00BC604B" w:rsidRPr="008D252B">
        <w:rPr>
          <w:rFonts w:ascii="Times New Roman" w:hAnsi="Times New Roman"/>
          <w:sz w:val="24"/>
          <w:szCs w:val="24"/>
        </w:rPr>
        <w:t>.</w:t>
      </w:r>
    </w:p>
    <w:p w:rsidR="00BE4636" w:rsidRPr="008D252B" w:rsidRDefault="00C36959" w:rsidP="00786FA8">
      <w:pPr>
        <w:pStyle w:val="2"/>
        <w:spacing w:before="0" w:after="0" w:line="276" w:lineRule="auto"/>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4"/>
      <w:r w:rsidR="00D0359B" w:rsidRPr="008D252B">
        <w:rPr>
          <w:rFonts w:ascii="Times New Roman" w:hAnsi="Times New Roman" w:cs="Times New Roman"/>
          <w:i w:val="0"/>
          <w:iCs w:val="0"/>
          <w:sz w:val="24"/>
          <w:szCs w:val="24"/>
        </w:rPr>
        <w:t>:</w:t>
      </w:r>
    </w:p>
    <w:p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 xml:space="preserve">Максимальная учебная нагрузка </w:t>
      </w:r>
      <w:proofErr w:type="gramStart"/>
      <w:r w:rsidRPr="008D252B">
        <w:rPr>
          <w:rFonts w:ascii="Times New Roman" w:hAnsi="Times New Roman"/>
          <w:sz w:val="24"/>
          <w:szCs w:val="24"/>
        </w:rPr>
        <w:t>обучающего</w:t>
      </w:r>
      <w:r w:rsidR="0073113F" w:rsidRPr="008D252B">
        <w:rPr>
          <w:rFonts w:ascii="Times New Roman" w:hAnsi="Times New Roman"/>
          <w:sz w:val="24"/>
          <w:szCs w:val="24"/>
        </w:rPr>
        <w:t>ся</w:t>
      </w:r>
      <w:proofErr w:type="gramEnd"/>
      <w:r w:rsidR="0073113F" w:rsidRPr="008D252B">
        <w:rPr>
          <w:rFonts w:ascii="Times New Roman" w:hAnsi="Times New Roman"/>
          <w:sz w:val="24"/>
          <w:szCs w:val="24"/>
        </w:rPr>
        <w:t xml:space="preserve">  </w:t>
      </w:r>
      <w:r w:rsidR="006A1F55">
        <w:rPr>
          <w:rFonts w:ascii="Times New Roman" w:hAnsi="Times New Roman"/>
          <w:sz w:val="24"/>
          <w:szCs w:val="24"/>
        </w:rPr>
        <w:t>90</w:t>
      </w:r>
      <w:r w:rsidR="0073113F" w:rsidRPr="008D252B">
        <w:rPr>
          <w:rFonts w:ascii="Times New Roman" w:hAnsi="Times New Roman"/>
          <w:sz w:val="24"/>
          <w:szCs w:val="24"/>
        </w:rPr>
        <w:t xml:space="preserve"> </w:t>
      </w:r>
      <w:r w:rsidRPr="008D252B">
        <w:rPr>
          <w:rFonts w:ascii="Times New Roman" w:hAnsi="Times New Roman"/>
          <w:sz w:val="24"/>
          <w:szCs w:val="24"/>
        </w:rPr>
        <w:t>часов, в том числе:</w:t>
      </w:r>
    </w:p>
    <w:p w:rsidR="00330123"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sidR="0073113F" w:rsidRPr="008D252B">
        <w:rPr>
          <w:rFonts w:ascii="Times New Roman" w:hAnsi="Times New Roman"/>
          <w:sz w:val="24"/>
          <w:szCs w:val="24"/>
        </w:rPr>
        <w:t xml:space="preserve">диторная  учебная  нагрузка  </w:t>
      </w:r>
      <w:r w:rsidR="006A1F55">
        <w:rPr>
          <w:rFonts w:ascii="Times New Roman" w:hAnsi="Times New Roman"/>
          <w:sz w:val="24"/>
          <w:szCs w:val="24"/>
        </w:rPr>
        <w:t>84</w:t>
      </w:r>
      <w:r w:rsidR="00330123">
        <w:rPr>
          <w:rFonts w:ascii="Times New Roman" w:hAnsi="Times New Roman"/>
          <w:sz w:val="24"/>
          <w:szCs w:val="24"/>
        </w:rPr>
        <w:t xml:space="preserve"> часов</w:t>
      </w:r>
    </w:p>
    <w:p w:rsidR="00330123" w:rsidRDefault="00330123"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rsidR="00210D32" w:rsidRDefault="00210D32">
      <w:pPr>
        <w:rPr>
          <w:rFonts w:ascii="Times New Roman" w:hAnsi="Times New Roman"/>
          <w:sz w:val="24"/>
          <w:szCs w:val="24"/>
        </w:rPr>
      </w:pPr>
      <w:r>
        <w:rPr>
          <w:rFonts w:ascii="Times New Roman" w:hAnsi="Times New Roman"/>
          <w:sz w:val="24"/>
          <w:szCs w:val="24"/>
        </w:rPr>
        <w:br w:type="page"/>
      </w:r>
    </w:p>
    <w:p w:rsidR="00330123" w:rsidRPr="008D252B" w:rsidRDefault="00330123"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rsidR="00BE4636" w:rsidRPr="008D252B" w:rsidRDefault="00BE4636" w:rsidP="00BE4636">
      <w:pPr>
        <w:pStyle w:val="1"/>
        <w:jc w:val="both"/>
        <w:rPr>
          <w:b/>
          <w:caps/>
        </w:rPr>
      </w:pPr>
      <w:bookmarkStart w:id="5" w:name="_Toc283296930"/>
      <w:bookmarkStart w:id="6" w:name="_Toc283648312"/>
      <w:r w:rsidRPr="008D252B">
        <w:rPr>
          <w:b/>
          <w:caps/>
        </w:rPr>
        <w:t>2. СТРУКТУРА И СОДЕРЖАНИЕ УЧЕБНОЙ  ДИСЦИПЛИНЫ</w:t>
      </w:r>
      <w:bookmarkEnd w:id="5"/>
      <w:bookmarkEnd w:id="6"/>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E4636" w:rsidRPr="008D252B" w:rsidRDefault="00BE4636" w:rsidP="00BE4636">
      <w:pPr>
        <w:pStyle w:val="2"/>
        <w:rPr>
          <w:rFonts w:ascii="Times New Roman" w:hAnsi="Times New Roman" w:cs="Times New Roman"/>
          <w:bCs w:val="0"/>
          <w:i w:val="0"/>
          <w:iCs w:val="0"/>
          <w:sz w:val="24"/>
          <w:szCs w:val="24"/>
          <w:u w:val="single"/>
        </w:rPr>
      </w:pPr>
      <w:bookmarkStart w:id="7" w:name="_Toc283296931"/>
      <w:bookmarkStart w:id="8"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7"/>
      <w:bookmarkEnd w:id="8"/>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rsidTr="005E034F">
        <w:trPr>
          <w:trHeight w:val="460"/>
        </w:trPr>
        <w:tc>
          <w:tcPr>
            <w:tcW w:w="7904" w:type="dxa"/>
            <w:shd w:val="clear" w:color="auto" w:fill="auto"/>
          </w:tcPr>
          <w:p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rsidTr="005E034F">
        <w:trPr>
          <w:trHeight w:val="285"/>
        </w:trPr>
        <w:tc>
          <w:tcPr>
            <w:tcW w:w="7904" w:type="dxa"/>
            <w:shd w:val="clear" w:color="auto" w:fill="auto"/>
          </w:tcPr>
          <w:p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rsidR="00BE4636" w:rsidRPr="008D252B" w:rsidRDefault="006A1F55" w:rsidP="005E034F">
            <w:pPr>
              <w:spacing w:after="0" w:line="240" w:lineRule="auto"/>
              <w:jc w:val="center"/>
              <w:rPr>
                <w:rFonts w:ascii="Times New Roman" w:hAnsi="Times New Roman"/>
                <w:i/>
                <w:iCs/>
                <w:sz w:val="24"/>
                <w:szCs w:val="24"/>
              </w:rPr>
            </w:pPr>
            <w:r>
              <w:rPr>
                <w:rFonts w:ascii="Times New Roman" w:hAnsi="Times New Roman"/>
                <w:iCs/>
                <w:sz w:val="24"/>
                <w:szCs w:val="24"/>
              </w:rPr>
              <w:t>90</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BE4636" w:rsidRPr="008D252B" w:rsidRDefault="006A1F55" w:rsidP="005E034F">
            <w:pPr>
              <w:spacing w:after="0" w:line="240" w:lineRule="auto"/>
              <w:jc w:val="center"/>
              <w:rPr>
                <w:rFonts w:ascii="Times New Roman" w:hAnsi="Times New Roman"/>
                <w:i/>
                <w:iCs/>
                <w:sz w:val="24"/>
                <w:szCs w:val="24"/>
              </w:rPr>
            </w:pPr>
            <w:r>
              <w:rPr>
                <w:rFonts w:ascii="Times New Roman" w:hAnsi="Times New Roman"/>
                <w:iCs/>
                <w:sz w:val="24"/>
                <w:szCs w:val="24"/>
              </w:rPr>
              <w:t>84</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лекции</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лабораторные  работы</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rsidR="00BE4636" w:rsidRPr="008D252B" w:rsidRDefault="006A1F55" w:rsidP="005E034F">
            <w:pPr>
              <w:spacing w:after="0" w:line="240" w:lineRule="auto"/>
              <w:jc w:val="center"/>
              <w:rPr>
                <w:rFonts w:ascii="Times New Roman" w:hAnsi="Times New Roman"/>
                <w:i/>
                <w:iCs/>
                <w:sz w:val="24"/>
                <w:szCs w:val="24"/>
              </w:rPr>
            </w:pPr>
            <w:r>
              <w:rPr>
                <w:rFonts w:ascii="Times New Roman" w:hAnsi="Times New Roman"/>
                <w:iCs/>
                <w:sz w:val="24"/>
                <w:szCs w:val="24"/>
              </w:rPr>
              <w:t>84</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работа  (</w:t>
            </w:r>
            <w:r w:rsidRPr="008D252B">
              <w:rPr>
                <w:rFonts w:ascii="Times New Roman" w:hAnsi="Times New Roman"/>
                <w:i/>
                <w:sz w:val="24"/>
                <w:szCs w:val="24"/>
              </w:rPr>
              <w:t>если предусмотрена)</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6</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самостоятельная работа над курсовой работой </w:t>
            </w:r>
            <w:r w:rsidRPr="008D252B">
              <w:rPr>
                <w:rFonts w:ascii="Times New Roman" w:hAnsi="Times New Roman"/>
                <w:i/>
                <w:sz w:val="24"/>
                <w:szCs w:val="24"/>
              </w:rPr>
              <w:t>(если предусмотрена)</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ind w:left="360"/>
              <w:jc w:val="both"/>
              <w:rPr>
                <w:rFonts w:ascii="Times New Roman" w:hAnsi="Times New Roman"/>
                <w:sz w:val="24"/>
                <w:szCs w:val="24"/>
              </w:rPr>
            </w:pPr>
            <w:r w:rsidRPr="008D252B">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2</w:t>
            </w:r>
          </w:p>
        </w:tc>
      </w:tr>
      <w:tr w:rsidR="00BE4636" w:rsidRPr="008D252B" w:rsidTr="005E034F">
        <w:tc>
          <w:tcPr>
            <w:tcW w:w="7904" w:type="dxa"/>
            <w:shd w:val="clear" w:color="auto" w:fill="auto"/>
          </w:tcPr>
          <w:p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подготовка к промежуточной аттестации</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2</w:t>
            </w:r>
          </w:p>
        </w:tc>
      </w:tr>
      <w:tr w:rsidR="00BE4636" w:rsidRPr="008D252B" w:rsidTr="005E034F">
        <w:tc>
          <w:tcPr>
            <w:tcW w:w="7904" w:type="dxa"/>
            <w:shd w:val="clear" w:color="auto" w:fill="auto"/>
          </w:tcPr>
          <w:p w:rsidR="00BE4636" w:rsidRPr="006A1F55" w:rsidRDefault="00BE4636" w:rsidP="005E034F">
            <w:pPr>
              <w:spacing w:after="0" w:line="240" w:lineRule="auto"/>
              <w:jc w:val="both"/>
              <w:rPr>
                <w:rFonts w:ascii="Times New Roman" w:hAnsi="Times New Roman"/>
                <w:sz w:val="24"/>
                <w:szCs w:val="24"/>
              </w:rPr>
            </w:pPr>
            <w:r w:rsidRPr="008D252B">
              <w:rPr>
                <w:rFonts w:ascii="Times New Roman" w:hAnsi="Times New Roman"/>
                <w:i/>
                <w:sz w:val="24"/>
                <w:szCs w:val="24"/>
              </w:rPr>
              <w:t xml:space="preserve">    </w:t>
            </w:r>
            <w:r w:rsidR="006A1F55">
              <w:rPr>
                <w:rFonts w:ascii="Times New Roman" w:hAnsi="Times New Roman"/>
                <w:sz w:val="24"/>
                <w:szCs w:val="24"/>
              </w:rPr>
              <w:t>Подготовка презентации</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2</w:t>
            </w:r>
          </w:p>
          <w:p w:rsidR="00BE4636" w:rsidRPr="008D252B" w:rsidRDefault="00BE4636" w:rsidP="005E034F">
            <w:pPr>
              <w:spacing w:after="0" w:line="240" w:lineRule="auto"/>
              <w:jc w:val="center"/>
              <w:rPr>
                <w:rFonts w:ascii="Times New Roman" w:hAnsi="Times New Roman"/>
                <w:i/>
                <w:iCs/>
                <w:sz w:val="24"/>
                <w:szCs w:val="24"/>
              </w:rPr>
            </w:pPr>
          </w:p>
        </w:tc>
      </w:tr>
      <w:tr w:rsidR="008D252B" w:rsidRPr="008D252B" w:rsidTr="005E034F">
        <w:tc>
          <w:tcPr>
            <w:tcW w:w="7904" w:type="dxa"/>
            <w:shd w:val="clear" w:color="auto" w:fill="auto"/>
          </w:tcPr>
          <w:p w:rsidR="008D252B" w:rsidRPr="008D252B" w:rsidRDefault="008D252B" w:rsidP="005E034F">
            <w:pPr>
              <w:spacing w:after="0" w:line="240" w:lineRule="auto"/>
              <w:jc w:val="both"/>
              <w:rPr>
                <w:rFonts w:ascii="Times New Roman" w:hAnsi="Times New Roman"/>
                <w:b/>
                <w:sz w:val="24"/>
                <w:szCs w:val="24"/>
              </w:rPr>
            </w:pPr>
            <w:r w:rsidRPr="008D252B">
              <w:rPr>
                <w:rFonts w:ascii="Times New Roman" w:hAnsi="Times New Roman"/>
                <w:b/>
                <w:iCs/>
                <w:sz w:val="24"/>
                <w:szCs w:val="24"/>
              </w:rPr>
              <w:t>Промежуточная  аттест</w:t>
            </w:r>
            <w:r w:rsidR="006A1F55">
              <w:rPr>
                <w:rFonts w:ascii="Times New Roman" w:hAnsi="Times New Roman"/>
                <w:b/>
                <w:iCs/>
                <w:sz w:val="24"/>
                <w:szCs w:val="24"/>
              </w:rPr>
              <w:t>ация в форме экзамена в 1 и 2 семестре 1 курса</w:t>
            </w:r>
            <w:r w:rsidRPr="008D252B">
              <w:rPr>
                <w:rFonts w:ascii="Times New Roman" w:hAnsi="Times New Roman"/>
                <w:b/>
                <w:iCs/>
                <w:sz w:val="24"/>
                <w:szCs w:val="24"/>
              </w:rPr>
              <w:t xml:space="preserve">  </w:t>
            </w:r>
          </w:p>
        </w:tc>
        <w:tc>
          <w:tcPr>
            <w:tcW w:w="1800" w:type="dxa"/>
            <w:shd w:val="clear" w:color="auto" w:fill="auto"/>
          </w:tcPr>
          <w:p w:rsidR="008D252B" w:rsidRPr="008D252B" w:rsidRDefault="008D252B" w:rsidP="005E034F">
            <w:pPr>
              <w:spacing w:after="0" w:line="240" w:lineRule="auto"/>
              <w:jc w:val="center"/>
              <w:rPr>
                <w:rFonts w:ascii="Times New Roman" w:hAnsi="Times New Roman"/>
                <w:iCs/>
                <w:sz w:val="24"/>
                <w:szCs w:val="24"/>
              </w:rPr>
            </w:pPr>
          </w:p>
        </w:tc>
      </w:tr>
    </w:tbl>
    <w:p w:rsidR="006A1F55" w:rsidRDefault="006A1F55" w:rsidP="008D252B">
      <w:pPr>
        <w:suppressAutoHyphens/>
        <w:spacing w:after="240" w:line="240" w:lineRule="auto"/>
        <w:ind w:firstLine="709"/>
        <w:rPr>
          <w:rFonts w:ascii="Times New Roman" w:hAnsi="Times New Roman"/>
          <w:b/>
          <w:sz w:val="24"/>
          <w:szCs w:val="24"/>
        </w:rPr>
      </w:pPr>
    </w:p>
    <w:p w:rsidR="008D252B" w:rsidRPr="00B36A92" w:rsidRDefault="008D252B" w:rsidP="008D252B">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44"/>
        <w:gridCol w:w="2728"/>
      </w:tblGrid>
      <w:tr w:rsidR="008D252B" w:rsidRPr="00B36A92" w:rsidTr="008D252B">
        <w:trPr>
          <w:trHeight w:val="490"/>
        </w:trPr>
        <w:tc>
          <w:tcPr>
            <w:tcW w:w="3685" w:type="pct"/>
            <w:vAlign w:val="center"/>
          </w:tcPr>
          <w:p w:rsidR="008D252B" w:rsidRPr="00B36A92" w:rsidRDefault="008D252B" w:rsidP="008D252B">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8D252B" w:rsidRPr="00B36A92" w:rsidRDefault="008D252B" w:rsidP="008D252B">
            <w:pPr>
              <w:suppressAutoHyphens/>
              <w:rPr>
                <w:rFonts w:ascii="Times New Roman" w:hAnsi="Times New Roman"/>
                <w:b/>
                <w:iCs/>
              </w:rPr>
            </w:pPr>
            <w:r w:rsidRPr="00B36A92">
              <w:rPr>
                <w:rFonts w:ascii="Times New Roman" w:hAnsi="Times New Roman"/>
                <w:b/>
                <w:iCs/>
              </w:rPr>
              <w:t>Объем в часах</w:t>
            </w:r>
          </w:p>
        </w:tc>
      </w:tr>
      <w:tr w:rsidR="008D252B" w:rsidRPr="00B36A92" w:rsidTr="008D252B">
        <w:trPr>
          <w:trHeight w:val="490"/>
        </w:trPr>
        <w:tc>
          <w:tcPr>
            <w:tcW w:w="3685" w:type="pct"/>
            <w:vAlign w:val="center"/>
          </w:tcPr>
          <w:p w:rsidR="008D252B" w:rsidRPr="00B36A92" w:rsidRDefault="008D252B" w:rsidP="008D252B">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p>
        </w:tc>
        <w:tc>
          <w:tcPr>
            <w:tcW w:w="1315" w:type="pct"/>
            <w:vAlign w:val="center"/>
          </w:tcPr>
          <w:p w:rsidR="008D252B" w:rsidRPr="00B36A92" w:rsidRDefault="006A1F55" w:rsidP="008D252B">
            <w:pPr>
              <w:suppressAutoHyphens/>
              <w:spacing w:after="0"/>
              <w:rPr>
                <w:rFonts w:ascii="Times New Roman" w:hAnsi="Times New Roman"/>
                <w:iCs/>
              </w:rPr>
            </w:pPr>
            <w:r>
              <w:rPr>
                <w:rFonts w:ascii="Times New Roman" w:hAnsi="Times New Roman"/>
                <w:iCs/>
              </w:rPr>
              <w:t>90</w:t>
            </w:r>
          </w:p>
        </w:tc>
      </w:tr>
      <w:tr w:rsidR="008D252B" w:rsidRPr="00B36A92" w:rsidTr="008D252B">
        <w:trPr>
          <w:trHeight w:val="490"/>
        </w:trPr>
        <w:tc>
          <w:tcPr>
            <w:tcW w:w="3685" w:type="pct"/>
            <w:shd w:val="clear" w:color="auto" w:fill="auto"/>
            <w:vAlign w:val="center"/>
          </w:tcPr>
          <w:p w:rsidR="008D252B" w:rsidRPr="00B36A92" w:rsidRDefault="008D252B" w:rsidP="008D252B">
            <w:pPr>
              <w:suppressAutoHyphens/>
              <w:spacing w:after="0"/>
              <w:rPr>
                <w:rFonts w:ascii="Times New Roman" w:hAnsi="Times New Roman"/>
                <w:b/>
              </w:rPr>
            </w:pPr>
            <w:r w:rsidRPr="00B36A92">
              <w:rPr>
                <w:rFonts w:ascii="Times New Roman" w:hAnsi="Times New Roman"/>
                <w:b/>
              </w:rPr>
              <w:t xml:space="preserve">в </w:t>
            </w:r>
            <w:proofErr w:type="spellStart"/>
            <w:r w:rsidRPr="00B36A92">
              <w:rPr>
                <w:rFonts w:ascii="Times New Roman" w:hAnsi="Times New Roman"/>
                <w:b/>
              </w:rPr>
              <w:t>т.ч</w:t>
            </w:r>
            <w:proofErr w:type="spellEnd"/>
            <w:r w:rsidRPr="00B36A92">
              <w:rPr>
                <w:rFonts w:ascii="Times New Roman" w:hAnsi="Times New Roman"/>
                <w:b/>
              </w:rPr>
              <w:t>. в форме практической подготовки</w:t>
            </w:r>
          </w:p>
        </w:tc>
        <w:tc>
          <w:tcPr>
            <w:tcW w:w="1315" w:type="pct"/>
            <w:shd w:val="clear" w:color="auto" w:fill="auto"/>
            <w:vAlign w:val="center"/>
          </w:tcPr>
          <w:p w:rsidR="008D252B" w:rsidRPr="00B36A92" w:rsidRDefault="008D252B" w:rsidP="008D252B">
            <w:pPr>
              <w:suppressAutoHyphens/>
              <w:spacing w:after="0"/>
              <w:rPr>
                <w:rFonts w:ascii="Times New Roman" w:hAnsi="Times New Roman"/>
                <w:iCs/>
              </w:rPr>
            </w:pPr>
          </w:p>
        </w:tc>
      </w:tr>
      <w:tr w:rsidR="008D252B" w:rsidRPr="00B36A92" w:rsidTr="008D252B">
        <w:trPr>
          <w:trHeight w:val="336"/>
        </w:trPr>
        <w:tc>
          <w:tcPr>
            <w:tcW w:w="5000" w:type="pct"/>
            <w:gridSpan w:val="2"/>
            <w:vAlign w:val="center"/>
          </w:tcPr>
          <w:p w:rsidR="008D252B" w:rsidRPr="00B36A92" w:rsidRDefault="008D252B" w:rsidP="008D252B">
            <w:pPr>
              <w:suppressAutoHyphens/>
              <w:spacing w:after="0"/>
              <w:rPr>
                <w:rFonts w:ascii="Times New Roman" w:hAnsi="Times New Roman"/>
                <w:iCs/>
              </w:rPr>
            </w:pPr>
            <w:r w:rsidRPr="00B36A92">
              <w:rPr>
                <w:rFonts w:ascii="Times New Roman" w:hAnsi="Times New Roman"/>
              </w:rPr>
              <w:t>в т. ч.:</w:t>
            </w:r>
          </w:p>
        </w:tc>
      </w:tr>
      <w:tr w:rsidR="008D252B" w:rsidRPr="00B36A92" w:rsidTr="008D252B">
        <w:trPr>
          <w:trHeight w:val="490"/>
        </w:trPr>
        <w:tc>
          <w:tcPr>
            <w:tcW w:w="3685" w:type="pct"/>
            <w:vAlign w:val="center"/>
          </w:tcPr>
          <w:p w:rsidR="008D252B" w:rsidRPr="00B36A92" w:rsidRDefault="008D252B" w:rsidP="008D252B">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8D252B" w:rsidRPr="00B36A92" w:rsidRDefault="006A1F55" w:rsidP="008D252B">
            <w:pPr>
              <w:suppressAutoHyphens/>
              <w:spacing w:after="0"/>
              <w:rPr>
                <w:rFonts w:ascii="Times New Roman" w:hAnsi="Times New Roman"/>
                <w:iCs/>
              </w:rPr>
            </w:pPr>
            <w:r>
              <w:rPr>
                <w:rFonts w:ascii="Times New Roman" w:hAnsi="Times New Roman"/>
                <w:iCs/>
              </w:rPr>
              <w:t>84</w:t>
            </w:r>
          </w:p>
        </w:tc>
      </w:tr>
      <w:tr w:rsidR="008D252B" w:rsidRPr="00B36A92" w:rsidTr="008D252B">
        <w:trPr>
          <w:trHeight w:val="267"/>
        </w:trPr>
        <w:tc>
          <w:tcPr>
            <w:tcW w:w="3685" w:type="pct"/>
            <w:vAlign w:val="center"/>
          </w:tcPr>
          <w:p w:rsidR="008D252B" w:rsidRPr="00B36A92" w:rsidRDefault="008D252B" w:rsidP="006A1F55">
            <w:pPr>
              <w:suppressAutoHyphens/>
              <w:spacing w:after="0"/>
              <w:rPr>
                <w:rFonts w:ascii="Times New Roman" w:hAnsi="Times New Roman"/>
                <w:i/>
              </w:rPr>
            </w:pPr>
            <w:r w:rsidRPr="00B36A92">
              <w:rPr>
                <w:rFonts w:ascii="Times New Roman" w:hAnsi="Times New Roman"/>
                <w:i/>
              </w:rPr>
              <w:t xml:space="preserve">Самостоятельная работа </w:t>
            </w:r>
          </w:p>
        </w:tc>
        <w:tc>
          <w:tcPr>
            <w:tcW w:w="1315" w:type="pct"/>
            <w:vAlign w:val="center"/>
          </w:tcPr>
          <w:p w:rsidR="008D252B" w:rsidRPr="00B36A92" w:rsidRDefault="006A1F55" w:rsidP="008D252B">
            <w:pPr>
              <w:suppressAutoHyphens/>
              <w:spacing w:after="0"/>
              <w:rPr>
                <w:rFonts w:ascii="Times New Roman" w:hAnsi="Times New Roman"/>
                <w:iCs/>
              </w:rPr>
            </w:pPr>
            <w:r>
              <w:rPr>
                <w:rFonts w:ascii="Times New Roman" w:hAnsi="Times New Roman"/>
                <w:iCs/>
              </w:rPr>
              <w:t>6</w:t>
            </w:r>
          </w:p>
        </w:tc>
      </w:tr>
      <w:tr w:rsidR="008D252B" w:rsidRPr="00B36A92" w:rsidTr="008D252B">
        <w:trPr>
          <w:trHeight w:val="331"/>
        </w:trPr>
        <w:tc>
          <w:tcPr>
            <w:tcW w:w="3685" w:type="pct"/>
            <w:vAlign w:val="center"/>
          </w:tcPr>
          <w:p w:rsidR="008D252B" w:rsidRPr="006A1F55" w:rsidRDefault="008D252B" w:rsidP="008D252B">
            <w:pPr>
              <w:suppressAutoHyphens/>
              <w:spacing w:after="0"/>
              <w:rPr>
                <w:rFonts w:ascii="Times New Roman" w:hAnsi="Times New Roman"/>
                <w:b/>
                <w:iCs/>
              </w:rPr>
            </w:pPr>
            <w:r w:rsidRPr="00B36A92">
              <w:rPr>
                <w:rFonts w:ascii="Times New Roman" w:hAnsi="Times New Roman"/>
                <w:b/>
                <w:iCs/>
              </w:rPr>
              <w:t>Промежуточная аттестация</w:t>
            </w:r>
            <w:r w:rsidR="006A1F55">
              <w:rPr>
                <w:rFonts w:ascii="Times New Roman" w:hAnsi="Times New Roman"/>
                <w:b/>
                <w:iCs/>
              </w:rPr>
              <w:t xml:space="preserve">     экзамен/экзамен</w:t>
            </w:r>
          </w:p>
        </w:tc>
        <w:tc>
          <w:tcPr>
            <w:tcW w:w="1315" w:type="pct"/>
            <w:vAlign w:val="center"/>
          </w:tcPr>
          <w:p w:rsidR="008D252B" w:rsidRPr="00B36A92" w:rsidRDefault="006A1F55" w:rsidP="008D252B">
            <w:pPr>
              <w:suppressAutoHyphens/>
              <w:spacing w:after="0"/>
              <w:rPr>
                <w:rFonts w:ascii="Times New Roman" w:hAnsi="Times New Roman"/>
                <w:iCs/>
              </w:rPr>
            </w:pPr>
            <w:r>
              <w:rPr>
                <w:rFonts w:ascii="Times New Roman" w:hAnsi="Times New Roman"/>
                <w:iCs/>
              </w:rPr>
              <w:t>6</w:t>
            </w:r>
            <w:r w:rsidR="008D252B">
              <w:rPr>
                <w:rFonts w:ascii="Times New Roman" w:hAnsi="Times New Roman"/>
                <w:iCs/>
              </w:rPr>
              <w:t>/6</w:t>
            </w:r>
          </w:p>
        </w:tc>
      </w:tr>
    </w:tbl>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r w:rsidRPr="008D252B">
        <w:rPr>
          <w:rFonts w:ascii="Times New Roman" w:hAnsi="Times New Roman"/>
          <w:i/>
          <w:sz w:val="24"/>
          <w:szCs w:val="24"/>
        </w:rPr>
        <w:t>.</w:t>
      </w:r>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BE4636" w:rsidRPr="008D252B" w:rsidSect="000D0578">
          <w:footerReference w:type="even" r:id="rId9"/>
          <w:footerReference w:type="default" r:id="rId10"/>
          <w:pgSz w:w="11906" w:h="16838"/>
          <w:pgMar w:top="567" w:right="850" w:bottom="1134" w:left="900" w:header="708" w:footer="708" w:gutter="0"/>
          <w:cols w:space="708"/>
          <w:docGrid w:linePitch="360"/>
        </w:sectPr>
      </w:pPr>
    </w:p>
    <w:p w:rsidR="00BE4636" w:rsidRPr="008D252B" w:rsidRDefault="00BE4636" w:rsidP="00BE4636">
      <w:pPr>
        <w:pStyle w:val="2"/>
        <w:rPr>
          <w:rFonts w:ascii="Times New Roman" w:hAnsi="Times New Roman" w:cs="Times New Roman"/>
          <w:i w:val="0"/>
          <w:sz w:val="24"/>
          <w:szCs w:val="24"/>
        </w:rPr>
      </w:pPr>
      <w:bookmarkStart w:id="9" w:name="_Toc283648314"/>
      <w:bookmarkStart w:id="10" w:name="_Toc283296932"/>
      <w:r w:rsidRPr="008D252B">
        <w:rPr>
          <w:rFonts w:ascii="Times New Roman" w:hAnsi="Times New Roman" w:cs="Times New Roman"/>
          <w:bCs w:val="0"/>
          <w:i w:val="0"/>
          <w:iCs w:val="0"/>
          <w:sz w:val="24"/>
          <w:szCs w:val="24"/>
        </w:rPr>
        <w:lastRenderedPageBreak/>
        <w:t xml:space="preserve">2.2. </w:t>
      </w:r>
      <w:r w:rsidR="0073113F" w:rsidRPr="008D252B">
        <w:rPr>
          <w:rFonts w:ascii="Times New Roman" w:hAnsi="Times New Roman" w:cs="Times New Roman"/>
          <w:bCs w:val="0"/>
          <w:i w:val="0"/>
          <w:iCs w:val="0"/>
          <w:sz w:val="24"/>
          <w:szCs w:val="24"/>
        </w:rPr>
        <w:t>Т</w:t>
      </w:r>
      <w:r w:rsidRPr="008D252B">
        <w:rPr>
          <w:rFonts w:ascii="Times New Roman" w:hAnsi="Times New Roman" w:cs="Times New Roman"/>
          <w:bCs w:val="0"/>
          <w:i w:val="0"/>
          <w:iCs w:val="0"/>
          <w:sz w:val="24"/>
          <w:szCs w:val="24"/>
        </w:rPr>
        <w:t>ематический план и содержание учебной дисциплины</w:t>
      </w:r>
      <w:bookmarkEnd w:id="9"/>
      <w:r w:rsidRPr="008D252B">
        <w:rPr>
          <w:rFonts w:ascii="Times New Roman" w:hAnsi="Times New Roman" w:cs="Times New Roman"/>
          <w:i w:val="0"/>
          <w:sz w:val="24"/>
          <w:szCs w:val="24"/>
        </w:rPr>
        <w:t xml:space="preserve"> </w:t>
      </w:r>
      <w:bookmarkEnd w:id="10"/>
      <w:r w:rsidRPr="008D252B">
        <w:rPr>
          <w:rFonts w:ascii="Times New Roman" w:hAnsi="Times New Roman" w:cs="Times New Roman"/>
          <w:i w:val="0"/>
          <w:sz w:val="24"/>
          <w:szCs w:val="24"/>
        </w:rPr>
        <w:t xml:space="preserve"> </w:t>
      </w:r>
      <w:r w:rsidR="006A1F55">
        <w:rPr>
          <w:rFonts w:ascii="Times New Roman" w:hAnsi="Times New Roman" w:cs="Times New Roman"/>
          <w:i w:val="0"/>
          <w:sz w:val="24"/>
          <w:szCs w:val="24"/>
        </w:rPr>
        <w:t>БД.01</w:t>
      </w:r>
      <w:r w:rsidR="0073113F" w:rsidRPr="008D252B">
        <w:rPr>
          <w:rFonts w:ascii="Times New Roman" w:hAnsi="Times New Roman" w:cs="Times New Roman"/>
          <w:i w:val="0"/>
          <w:sz w:val="24"/>
          <w:szCs w:val="24"/>
        </w:rPr>
        <w:t xml:space="preserve"> </w:t>
      </w:r>
      <w:r w:rsidR="00330123">
        <w:rPr>
          <w:rFonts w:ascii="Times New Roman" w:hAnsi="Times New Roman" w:cs="Times New Roman"/>
          <w:i w:val="0"/>
          <w:sz w:val="24"/>
          <w:szCs w:val="24"/>
        </w:rPr>
        <w:t>Русский язык</w:t>
      </w:r>
      <w:r w:rsidR="006A1F55">
        <w:rPr>
          <w:rFonts w:ascii="Times New Roman" w:hAnsi="Times New Roman" w:cs="Times New Roman"/>
          <w:i w:val="0"/>
          <w:sz w:val="24"/>
          <w:szCs w:val="24"/>
        </w:rPr>
        <w:t xml:space="preserve">     </w:t>
      </w:r>
    </w:p>
    <w:p w:rsidR="00BC604B" w:rsidRPr="00BC604B" w:rsidRDefault="00BC604B" w:rsidP="00BC604B">
      <w:pPr>
        <w:spacing w:after="0"/>
        <w:jc w:val="center"/>
        <w:rPr>
          <w:rFonts w:ascii="Times New Roman" w:hAnsi="Times New Roman"/>
          <w:b/>
          <w:sz w:val="24"/>
          <w:szCs w:val="24"/>
        </w:rPr>
      </w:pPr>
    </w:p>
    <w:tbl>
      <w:tblPr>
        <w:tblStyle w:val="a8"/>
        <w:tblW w:w="14997" w:type="dxa"/>
        <w:tblInd w:w="279" w:type="dxa"/>
        <w:tblLayout w:type="fixed"/>
        <w:tblLook w:val="01E0" w:firstRow="1" w:lastRow="1" w:firstColumn="1" w:lastColumn="1" w:noHBand="0" w:noVBand="0"/>
      </w:tblPr>
      <w:tblGrid>
        <w:gridCol w:w="2381"/>
        <w:gridCol w:w="10093"/>
        <w:gridCol w:w="963"/>
        <w:gridCol w:w="1560"/>
      </w:tblGrid>
      <w:tr w:rsidR="00BC604B" w:rsidRPr="00BC604B" w:rsidTr="00BC604B">
        <w:tc>
          <w:tcPr>
            <w:tcW w:w="2381" w:type="dxa"/>
          </w:tcPr>
          <w:p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Наименование разделов и тем</w:t>
            </w:r>
          </w:p>
        </w:tc>
        <w:tc>
          <w:tcPr>
            <w:tcW w:w="10093" w:type="dxa"/>
          </w:tcPr>
          <w:p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BC604B">
              <w:rPr>
                <w:rFonts w:ascii="Times New Roman" w:hAnsi="Times New Roman"/>
                <w:b/>
                <w:sz w:val="24"/>
                <w:szCs w:val="24"/>
              </w:rPr>
              <w:t>обучающихся</w:t>
            </w:r>
            <w:proofErr w:type="gramEnd"/>
          </w:p>
        </w:tc>
        <w:tc>
          <w:tcPr>
            <w:tcW w:w="963" w:type="dxa"/>
          </w:tcPr>
          <w:p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Объем</w:t>
            </w:r>
          </w:p>
          <w:p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Часов</w:t>
            </w:r>
          </w:p>
          <w:p w:rsidR="00BC604B" w:rsidRPr="00BC604B" w:rsidRDefault="00BC604B" w:rsidP="00BC604B">
            <w:pPr>
              <w:jc w:val="center"/>
              <w:rPr>
                <w:rFonts w:ascii="Times New Roman" w:hAnsi="Times New Roman"/>
                <w:b/>
                <w:sz w:val="24"/>
                <w:szCs w:val="24"/>
              </w:rPr>
            </w:pPr>
          </w:p>
        </w:tc>
        <w:tc>
          <w:tcPr>
            <w:tcW w:w="1560" w:type="dxa"/>
          </w:tcPr>
          <w:p w:rsidR="00BC604B" w:rsidRPr="00BC604B" w:rsidRDefault="00BC604B" w:rsidP="00BC604B">
            <w:pPr>
              <w:jc w:val="center"/>
              <w:rPr>
                <w:rFonts w:ascii="Times New Roman" w:hAnsi="Times New Roman"/>
                <w:b/>
                <w:sz w:val="24"/>
                <w:szCs w:val="24"/>
              </w:rPr>
            </w:pPr>
            <w:r w:rsidRPr="00B36A92">
              <w:rPr>
                <w:rFonts w:ascii="Times New Roman" w:hAnsi="Times New Roman"/>
                <w:b/>
                <w:bCs/>
              </w:rPr>
              <w:t xml:space="preserve">Коды компетенций и личностных </w:t>
            </w:r>
            <w:r w:rsidRPr="0073113F">
              <w:rPr>
                <w:rFonts w:ascii="Times New Roman" w:hAnsi="Times New Roman"/>
                <w:b/>
                <w:bCs/>
              </w:rPr>
              <w:t>результатов</w:t>
            </w:r>
            <w:r w:rsidRPr="0073113F">
              <w:rPr>
                <w:rFonts w:ascii="Times New Roman" w:hAnsi="Times New Roman"/>
                <w:b/>
                <w:bCs/>
                <w:vertAlign w:val="superscript"/>
              </w:rPr>
              <w:footnoteReference w:id="1"/>
            </w:r>
            <w:r w:rsidRPr="0073113F">
              <w:rPr>
                <w:rFonts w:ascii="Times New Roman" w:hAnsi="Times New Roman"/>
                <w:b/>
                <w:bCs/>
              </w:rPr>
              <w:t>,</w:t>
            </w:r>
            <w:r w:rsidRPr="00B36A92">
              <w:rPr>
                <w:rFonts w:ascii="Times New Roman" w:hAnsi="Times New Roman"/>
                <w:b/>
                <w:bCs/>
              </w:rPr>
              <w:t xml:space="preserve"> формированию которых способствует элемент программы</w:t>
            </w:r>
            <w:r>
              <w:rPr>
                <w:rFonts w:ascii="Times New Roman" w:hAnsi="Times New Roman"/>
                <w:b/>
                <w:bCs/>
              </w:rPr>
              <w:t xml:space="preserve"> </w:t>
            </w:r>
            <w:r w:rsidRPr="0073113F">
              <w:rPr>
                <w:rFonts w:ascii="Times New Roman" w:hAnsi="Times New Roman"/>
                <w:b/>
                <w:bCs/>
              </w:rPr>
              <w:t>(ЛРВ)</w:t>
            </w:r>
          </w:p>
        </w:tc>
      </w:tr>
      <w:tr w:rsidR="00BC604B" w:rsidRPr="00BC604B" w:rsidTr="00BC604B">
        <w:tc>
          <w:tcPr>
            <w:tcW w:w="2381" w:type="dxa"/>
            <w:shd w:val="clear" w:color="auto" w:fill="EEECE1" w:themeFill="background2"/>
          </w:tcPr>
          <w:p w:rsidR="00BC604B" w:rsidRPr="00D675E9" w:rsidRDefault="006A1F55" w:rsidP="00BC604B">
            <w:pPr>
              <w:jc w:val="center"/>
              <w:rPr>
                <w:rFonts w:ascii="Times New Roman" w:hAnsi="Times New Roman"/>
                <w:b/>
                <w:sz w:val="24"/>
                <w:szCs w:val="24"/>
              </w:rPr>
            </w:pPr>
            <w:r w:rsidRPr="00D675E9">
              <w:rPr>
                <w:rStyle w:val="c6"/>
                <w:b/>
                <w:bCs/>
                <w:sz w:val="22"/>
                <w:szCs w:val="22"/>
              </w:rPr>
              <w:t>Введение.</w:t>
            </w:r>
          </w:p>
        </w:tc>
        <w:tc>
          <w:tcPr>
            <w:tcW w:w="10093" w:type="dxa"/>
            <w:shd w:val="clear" w:color="auto" w:fill="EEECE1" w:themeFill="background2"/>
          </w:tcPr>
          <w:p w:rsidR="0067003F" w:rsidRPr="00D675E9" w:rsidRDefault="0067003F" w:rsidP="0067003F">
            <w:pPr>
              <w:rPr>
                <w:rFonts w:ascii="Times New Roman" w:hAnsi="Times New Roman"/>
                <w:sz w:val="24"/>
                <w:szCs w:val="24"/>
              </w:rPr>
            </w:pPr>
            <w:r w:rsidRPr="00D675E9">
              <w:rPr>
                <w:rFonts w:ascii="Times New Roman" w:hAnsi="Times New Roman"/>
                <w:sz w:val="24"/>
                <w:szCs w:val="24"/>
              </w:rPr>
              <w:t>Язык как средство общения и форма существования национальной культуры.</w:t>
            </w:r>
          </w:p>
          <w:p w:rsidR="0067003F" w:rsidRPr="00D675E9" w:rsidRDefault="0067003F" w:rsidP="0067003F">
            <w:pPr>
              <w:rPr>
                <w:rFonts w:ascii="Times New Roman" w:hAnsi="Times New Roman"/>
                <w:sz w:val="24"/>
                <w:szCs w:val="24"/>
              </w:rPr>
            </w:pPr>
            <w:r w:rsidRPr="00D675E9">
              <w:rPr>
                <w:rFonts w:ascii="Times New Roman" w:hAnsi="Times New Roman"/>
                <w:sz w:val="24"/>
                <w:szCs w:val="24"/>
              </w:rPr>
              <w:t xml:space="preserve"> Русский язык в современном мире. Входной контроль.</w:t>
            </w:r>
          </w:p>
          <w:p w:rsidR="0067003F" w:rsidRPr="00D675E9" w:rsidRDefault="0067003F" w:rsidP="0067003F">
            <w:pPr>
              <w:rPr>
                <w:rFonts w:ascii="Times New Roman" w:hAnsi="Times New Roman"/>
                <w:sz w:val="24"/>
                <w:szCs w:val="24"/>
              </w:rPr>
            </w:pPr>
            <w:r w:rsidRPr="00D675E9">
              <w:rPr>
                <w:rFonts w:ascii="Times New Roman" w:hAnsi="Times New Roman"/>
                <w:sz w:val="24"/>
                <w:szCs w:val="24"/>
              </w:rPr>
              <w:t>Практическая часть: запись текста «Язык и культура», объяснение изученных орфограмм.</w:t>
            </w:r>
          </w:p>
          <w:p w:rsidR="0067003F" w:rsidRPr="00D675E9" w:rsidRDefault="0067003F" w:rsidP="0067003F">
            <w:pPr>
              <w:rPr>
                <w:rFonts w:ascii="Times New Roman" w:hAnsi="Times New Roman"/>
                <w:sz w:val="24"/>
                <w:szCs w:val="24"/>
              </w:rPr>
            </w:pPr>
            <w:r w:rsidRPr="00D675E9">
              <w:rPr>
                <w:rFonts w:ascii="Times New Roman" w:hAnsi="Times New Roman"/>
                <w:sz w:val="24"/>
                <w:szCs w:val="24"/>
              </w:rPr>
              <w:t>Самостоятельная работа обучающихся: докладов: «Русский язык в современном мире. Язык и его функции»,</w:t>
            </w:r>
          </w:p>
          <w:p w:rsidR="00BC604B" w:rsidRPr="00D675E9" w:rsidRDefault="0067003F" w:rsidP="0067003F">
            <w:pPr>
              <w:rPr>
                <w:rFonts w:ascii="Times New Roman" w:hAnsi="Times New Roman"/>
                <w:sz w:val="24"/>
                <w:szCs w:val="24"/>
              </w:rPr>
            </w:pPr>
            <w:r w:rsidRPr="00D675E9">
              <w:rPr>
                <w:rFonts w:ascii="Times New Roman" w:hAnsi="Times New Roman"/>
                <w:sz w:val="24"/>
                <w:szCs w:val="24"/>
              </w:rPr>
              <w:t>«Язык и культура», «Культура речи. Нормы русского языка».</w:t>
            </w:r>
          </w:p>
        </w:tc>
        <w:tc>
          <w:tcPr>
            <w:tcW w:w="963" w:type="dxa"/>
            <w:shd w:val="clear" w:color="auto" w:fill="EEECE1" w:themeFill="background2"/>
          </w:tcPr>
          <w:p w:rsidR="00BC604B" w:rsidRPr="00D675E9" w:rsidRDefault="00BC604B"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shd w:val="clear" w:color="auto" w:fill="EEECE1" w:themeFill="background2"/>
          </w:tcPr>
          <w:p w:rsidR="00BC604B" w:rsidRPr="00D675E9" w:rsidRDefault="002D384F"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E32D40">
        <w:trPr>
          <w:trHeight w:val="712"/>
        </w:trPr>
        <w:tc>
          <w:tcPr>
            <w:tcW w:w="12474" w:type="dxa"/>
            <w:gridSpan w:val="2"/>
          </w:tcPr>
          <w:p w:rsidR="00E32D40" w:rsidRPr="00D675E9" w:rsidRDefault="00E32D40" w:rsidP="00E32D40">
            <w:pPr>
              <w:pStyle w:val="c9"/>
              <w:spacing w:before="0" w:beforeAutospacing="0" w:after="0" w:afterAutospacing="0"/>
              <w:jc w:val="center"/>
              <w:rPr>
                <w:sz w:val="28"/>
                <w:szCs w:val="28"/>
              </w:rPr>
            </w:pPr>
            <w:r w:rsidRPr="00D675E9">
              <w:rPr>
                <w:rStyle w:val="c6"/>
                <w:b/>
                <w:bCs/>
                <w:sz w:val="28"/>
                <w:szCs w:val="28"/>
              </w:rPr>
              <w:t>Раздел 1.</w:t>
            </w:r>
          </w:p>
          <w:p w:rsidR="00E32D40" w:rsidRPr="00D675E9" w:rsidRDefault="00E32D40" w:rsidP="00E32D40">
            <w:pPr>
              <w:ind w:left="2" w:right="11" w:firstLine="284"/>
              <w:jc w:val="center"/>
              <w:rPr>
                <w:rFonts w:ascii="Times New Roman" w:hAnsi="Times New Roman"/>
                <w:sz w:val="28"/>
                <w:szCs w:val="28"/>
              </w:rPr>
            </w:pPr>
            <w:r w:rsidRPr="00D675E9">
              <w:rPr>
                <w:rStyle w:val="c6"/>
                <w:rFonts w:ascii="Times New Roman" w:hAnsi="Times New Roman"/>
                <w:b/>
                <w:bCs/>
                <w:sz w:val="28"/>
                <w:szCs w:val="28"/>
              </w:rPr>
              <w:t>Язык и речь. Функциональные стили речи.</w:t>
            </w:r>
          </w:p>
        </w:tc>
        <w:tc>
          <w:tcPr>
            <w:tcW w:w="963" w:type="dxa"/>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1</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p w:rsidR="00E32D40" w:rsidRPr="00D675E9" w:rsidRDefault="00E32D40" w:rsidP="00BC604B">
            <w:pPr>
              <w:rPr>
                <w:rFonts w:ascii="Times New Roman" w:hAnsi="Times New Roman"/>
                <w:sz w:val="24"/>
                <w:szCs w:val="24"/>
              </w:rPr>
            </w:pPr>
          </w:p>
        </w:tc>
      </w:tr>
      <w:tr w:rsidR="00E32D40" w:rsidRPr="00BC604B" w:rsidTr="00BC604B">
        <w:tc>
          <w:tcPr>
            <w:tcW w:w="2381" w:type="dxa"/>
            <w:shd w:val="clear" w:color="auto" w:fill="EEECE1" w:themeFill="background2"/>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1.1.</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Язык и речь.</w:t>
            </w:r>
          </w:p>
        </w:tc>
        <w:tc>
          <w:tcPr>
            <w:tcW w:w="10093" w:type="dxa"/>
            <w:shd w:val="clear" w:color="auto" w:fill="EEECE1" w:themeFill="background2"/>
          </w:tcPr>
          <w:p w:rsidR="00E32D40" w:rsidRPr="00D675E9" w:rsidRDefault="00E32D40" w:rsidP="00E32D40">
            <w:pPr>
              <w:spacing w:after="336"/>
              <w:ind w:left="2" w:right="11" w:firstLine="284"/>
              <w:rPr>
                <w:rFonts w:ascii="Times New Roman" w:hAnsi="Times New Roman"/>
                <w:sz w:val="24"/>
                <w:szCs w:val="24"/>
              </w:rPr>
            </w:pPr>
            <w:r w:rsidRPr="00D675E9">
              <w:rPr>
                <w:rFonts w:ascii="Times New Roman" w:hAnsi="Times New Roman"/>
                <w:sz w:val="24"/>
                <w:szCs w:val="24"/>
              </w:rPr>
              <w:t xml:space="preserve"> Виды речевой деятельности. Речевая ситуация и ее компоненты.</w:t>
            </w:r>
          </w:p>
          <w:p w:rsidR="00E32D40" w:rsidRPr="00D675E9" w:rsidRDefault="00E32D40" w:rsidP="00E32D40">
            <w:pPr>
              <w:spacing w:after="336"/>
              <w:ind w:left="2" w:right="11" w:firstLine="284"/>
              <w:rPr>
                <w:rFonts w:ascii="Times New Roman" w:hAnsi="Times New Roman"/>
                <w:sz w:val="24"/>
                <w:szCs w:val="24"/>
              </w:rPr>
            </w:pPr>
            <w:r w:rsidRPr="00D675E9">
              <w:rPr>
                <w:rFonts w:ascii="Times New Roman" w:hAnsi="Times New Roman"/>
                <w:sz w:val="24"/>
                <w:szCs w:val="24"/>
              </w:rPr>
              <w:t xml:space="preserve">Практическая часть: повторение правописания безударных гласных в </w:t>
            </w:r>
            <w:proofErr w:type="gramStart"/>
            <w:r w:rsidRPr="00D675E9">
              <w:rPr>
                <w:rFonts w:ascii="Times New Roman" w:hAnsi="Times New Roman"/>
                <w:sz w:val="24"/>
                <w:szCs w:val="24"/>
              </w:rPr>
              <w:t>корне слова</w:t>
            </w:r>
            <w:proofErr w:type="gramEnd"/>
            <w:r w:rsidRPr="00D675E9">
              <w:rPr>
                <w:rFonts w:ascii="Times New Roman" w:hAnsi="Times New Roman"/>
                <w:sz w:val="24"/>
                <w:szCs w:val="24"/>
              </w:rPr>
              <w:t>, звонких и глухих согласных.</w:t>
            </w:r>
          </w:p>
          <w:p w:rsidR="00E32D40" w:rsidRPr="00D675E9" w:rsidRDefault="00E32D40" w:rsidP="00E32D40">
            <w:pPr>
              <w:spacing w:after="336"/>
              <w:ind w:left="2" w:right="11" w:firstLine="284"/>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Подготовка докладов: «Разговорный стиль языка», «Виды речевой деятельности; их взаимосвязь друг с другом».</w:t>
            </w:r>
          </w:p>
        </w:tc>
        <w:tc>
          <w:tcPr>
            <w:tcW w:w="963" w:type="dxa"/>
            <w:shd w:val="clear" w:color="auto" w:fill="EEECE1" w:themeFill="background2"/>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shd w:val="clear" w:color="auto" w:fill="EEECE1" w:themeFill="background2"/>
          </w:tcPr>
          <w:p w:rsidR="00E32D40" w:rsidRPr="00D675E9" w:rsidRDefault="00E32D40" w:rsidP="00193457">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,ПР2,ПР3,ЛРВ8</w:t>
            </w:r>
          </w:p>
          <w:p w:rsidR="00E32D40" w:rsidRPr="00D675E9" w:rsidRDefault="00E32D40" w:rsidP="00193457">
            <w:pPr>
              <w:jc w:val="center"/>
              <w:rPr>
                <w:rFonts w:ascii="Times New Roman" w:hAnsi="Times New Roman"/>
                <w:sz w:val="24"/>
                <w:szCs w:val="24"/>
              </w:rPr>
            </w:pPr>
          </w:p>
          <w:p w:rsidR="00E32D40" w:rsidRPr="00D675E9" w:rsidRDefault="00E32D40" w:rsidP="00193457">
            <w:pPr>
              <w:jc w:val="both"/>
              <w:rPr>
                <w:rFonts w:ascii="Times New Roman" w:hAnsi="Times New Roman"/>
                <w:sz w:val="24"/>
                <w:szCs w:val="24"/>
              </w:rPr>
            </w:pPr>
          </w:p>
          <w:p w:rsidR="00E32D40" w:rsidRPr="00D675E9" w:rsidRDefault="00E32D40" w:rsidP="00193457">
            <w:pPr>
              <w:jc w:val="center"/>
              <w:rPr>
                <w:rFonts w:ascii="Times New Roman" w:hAnsi="Times New Roman"/>
                <w:sz w:val="24"/>
                <w:szCs w:val="24"/>
              </w:rPr>
            </w:pPr>
          </w:p>
        </w:tc>
      </w:tr>
      <w:tr w:rsidR="00E32D40" w:rsidRPr="00BC604B" w:rsidTr="00BC604B">
        <w:trPr>
          <w:trHeight w:val="1290"/>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1.2.</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Функциональные стили речи. Разговорный стиль.</w:t>
            </w:r>
          </w:p>
        </w:tc>
        <w:tc>
          <w:tcPr>
            <w:tcW w:w="10093" w:type="dxa"/>
          </w:tcPr>
          <w:p w:rsidR="00C44C39" w:rsidRPr="00D675E9" w:rsidRDefault="00C44C39" w:rsidP="00C44C39">
            <w:pPr>
              <w:spacing w:after="5"/>
              <w:ind w:right="11"/>
              <w:jc w:val="both"/>
              <w:rPr>
                <w:rFonts w:ascii="Times New Roman" w:hAnsi="Times New Roman"/>
                <w:b/>
                <w:sz w:val="24"/>
                <w:szCs w:val="24"/>
              </w:rPr>
            </w:pPr>
            <w:r w:rsidRPr="00D675E9">
              <w:rPr>
                <w:rFonts w:ascii="Times New Roman" w:hAnsi="Times New Roman"/>
                <w:b/>
                <w:sz w:val="24"/>
                <w:szCs w:val="24"/>
              </w:rPr>
              <w:t>Функциональные стили речи и их особенности. Разговорный стиль речи.</w:t>
            </w:r>
          </w:p>
          <w:p w:rsidR="00E32D40" w:rsidRPr="00D675E9" w:rsidRDefault="00C44C39" w:rsidP="00C44C39">
            <w:pPr>
              <w:spacing w:after="5"/>
              <w:ind w:right="11"/>
              <w:jc w:val="both"/>
              <w:rPr>
                <w:rFonts w:ascii="Times New Roman" w:hAnsi="Times New Roman"/>
                <w:b/>
                <w:sz w:val="24"/>
                <w:szCs w:val="24"/>
              </w:rPr>
            </w:pPr>
            <w:r w:rsidRPr="00D675E9">
              <w:rPr>
                <w:rFonts w:ascii="Times New Roman" w:hAnsi="Times New Roman"/>
                <w:b/>
                <w:sz w:val="24"/>
                <w:szCs w:val="24"/>
              </w:rPr>
              <w:t xml:space="preserve">Практическая часть: правописание приставок на </w:t>
            </w:r>
            <w:proofErr w:type="gramStart"/>
            <w:r w:rsidRPr="00D675E9">
              <w:rPr>
                <w:rFonts w:ascii="Times New Roman" w:hAnsi="Times New Roman"/>
                <w:b/>
                <w:sz w:val="24"/>
                <w:szCs w:val="24"/>
              </w:rPr>
              <w:t>З</w:t>
            </w:r>
            <w:proofErr w:type="gramEnd"/>
            <w:r w:rsidRPr="00D675E9">
              <w:rPr>
                <w:rFonts w:ascii="Times New Roman" w:hAnsi="Times New Roman"/>
                <w:b/>
                <w:sz w:val="24"/>
                <w:szCs w:val="24"/>
              </w:rPr>
              <w:t>\С, ПРЕ-/ПРИ-.</w:t>
            </w:r>
          </w:p>
        </w:tc>
        <w:tc>
          <w:tcPr>
            <w:tcW w:w="963" w:type="dxa"/>
          </w:tcPr>
          <w:p w:rsidR="00E32D40" w:rsidRPr="00D675E9" w:rsidRDefault="00E32D40" w:rsidP="00BC604B">
            <w:pPr>
              <w:spacing w:after="5"/>
              <w:ind w:right="5"/>
              <w:jc w:val="both"/>
              <w:rPr>
                <w:rFonts w:ascii="Times New Roman" w:hAnsi="Times New Roman"/>
                <w:sz w:val="24"/>
                <w:szCs w:val="24"/>
              </w:rPr>
            </w:pPr>
          </w:p>
          <w:p w:rsidR="00E32D40" w:rsidRPr="00D675E9" w:rsidRDefault="00E32D40" w:rsidP="00BC604B">
            <w:pPr>
              <w:spacing w:after="5"/>
              <w:ind w:left="9" w:right="5" w:hanging="9"/>
              <w:jc w:val="center"/>
              <w:rPr>
                <w:rFonts w:ascii="Times New Roman" w:hAnsi="Times New Roman"/>
                <w:sz w:val="24"/>
                <w:szCs w:val="24"/>
              </w:rPr>
            </w:pPr>
            <w:r w:rsidRPr="00D675E9">
              <w:rPr>
                <w:rFonts w:ascii="Times New Roman" w:hAnsi="Times New Roman"/>
                <w:sz w:val="24"/>
                <w:szCs w:val="24"/>
              </w:rPr>
              <w:t>1</w:t>
            </w:r>
          </w:p>
          <w:p w:rsidR="00E32D40" w:rsidRPr="00D675E9" w:rsidRDefault="00E32D40" w:rsidP="00BC604B">
            <w:pPr>
              <w:spacing w:after="5"/>
              <w:ind w:left="9" w:right="5" w:hanging="9"/>
              <w:jc w:val="both"/>
              <w:rPr>
                <w:rFonts w:ascii="Times New Roman" w:hAnsi="Times New Roman"/>
                <w:sz w:val="24"/>
                <w:szCs w:val="24"/>
              </w:rPr>
            </w:pPr>
          </w:p>
          <w:p w:rsidR="00E32D40" w:rsidRPr="00D675E9" w:rsidRDefault="00E32D40" w:rsidP="00BC604B">
            <w:pPr>
              <w:spacing w:after="5"/>
              <w:ind w:left="9" w:right="5" w:hanging="9"/>
              <w:jc w:val="center"/>
              <w:rPr>
                <w:rFonts w:ascii="Times New Roman" w:hAnsi="Times New Roman"/>
                <w:b/>
                <w:sz w:val="24"/>
                <w:szCs w:val="24"/>
              </w:rPr>
            </w:pPr>
          </w:p>
          <w:p w:rsidR="00E32D40" w:rsidRPr="00D675E9" w:rsidRDefault="00E32D40" w:rsidP="00BC604B">
            <w:pPr>
              <w:spacing w:after="5"/>
              <w:ind w:left="9" w:right="5" w:hanging="9"/>
              <w:jc w:val="center"/>
              <w:rPr>
                <w:rFonts w:ascii="Times New Roman" w:hAnsi="Times New Roman"/>
                <w:b/>
                <w:sz w:val="24"/>
                <w:szCs w:val="24"/>
              </w:rPr>
            </w:pPr>
          </w:p>
          <w:p w:rsidR="00E32D40" w:rsidRPr="00D675E9" w:rsidRDefault="00E32D40" w:rsidP="00BC604B">
            <w:pPr>
              <w:spacing w:after="5"/>
              <w:ind w:left="9" w:right="5" w:hanging="9"/>
              <w:jc w:val="center"/>
              <w:rPr>
                <w:rFonts w:ascii="Times New Roman" w:hAnsi="Times New Roman"/>
                <w:b/>
                <w:sz w:val="24"/>
                <w:szCs w:val="24"/>
              </w:rPr>
            </w:pPr>
          </w:p>
          <w:p w:rsidR="00E32D40" w:rsidRPr="00D675E9" w:rsidRDefault="00E32D40" w:rsidP="00BC604B">
            <w:pPr>
              <w:spacing w:after="5"/>
              <w:ind w:left="9" w:right="5" w:hanging="9"/>
              <w:jc w:val="center"/>
              <w:rPr>
                <w:rFonts w:ascii="Times New Roman" w:hAnsi="Times New Roman"/>
                <w:b/>
                <w:sz w:val="24"/>
                <w:szCs w:val="24"/>
              </w:rPr>
            </w:pPr>
          </w:p>
          <w:p w:rsidR="00E32D40" w:rsidRPr="00D675E9" w:rsidRDefault="00E32D40" w:rsidP="00BC604B">
            <w:pPr>
              <w:spacing w:after="5"/>
              <w:ind w:right="5"/>
              <w:jc w:val="both"/>
              <w:rPr>
                <w:rFonts w:ascii="Times New Roman" w:hAnsi="Times New Roman"/>
                <w:b/>
                <w:sz w:val="24"/>
                <w:szCs w:val="24"/>
              </w:rPr>
            </w:pPr>
          </w:p>
          <w:p w:rsidR="00E32D40" w:rsidRPr="00D675E9" w:rsidRDefault="00E32D40" w:rsidP="00BC604B">
            <w:pPr>
              <w:spacing w:after="5"/>
              <w:ind w:left="9" w:right="5" w:hanging="9"/>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sz w:val="24"/>
                <w:szCs w:val="24"/>
              </w:rPr>
            </w:pPr>
          </w:p>
          <w:p w:rsidR="00E32D40" w:rsidRPr="00D675E9" w:rsidRDefault="00E32D40" w:rsidP="00735098">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,ПР2,ПР3,ЛРВ8</w:t>
            </w: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tc>
      </w:tr>
      <w:tr w:rsidR="00E32D40" w:rsidRPr="00BC604B" w:rsidTr="00BC604B">
        <w:trPr>
          <w:trHeight w:val="705"/>
        </w:trPr>
        <w:tc>
          <w:tcPr>
            <w:tcW w:w="2381" w:type="dxa"/>
            <w:shd w:val="clear" w:color="auto" w:fill="EEECE1" w:themeFill="background2"/>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1.3.</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Научный стиль.</w:t>
            </w:r>
          </w:p>
        </w:tc>
        <w:tc>
          <w:tcPr>
            <w:tcW w:w="10093" w:type="dxa"/>
            <w:shd w:val="clear" w:color="auto" w:fill="EEECE1" w:themeFill="background2"/>
          </w:tcPr>
          <w:p w:rsidR="007B0E70" w:rsidRPr="00D675E9" w:rsidRDefault="007B0E70" w:rsidP="007B0E70">
            <w:pPr>
              <w:spacing w:after="5"/>
              <w:ind w:left="2" w:right="11" w:firstLine="284"/>
              <w:jc w:val="center"/>
              <w:rPr>
                <w:rFonts w:ascii="Times New Roman" w:hAnsi="Times New Roman"/>
                <w:b/>
                <w:sz w:val="24"/>
                <w:szCs w:val="24"/>
              </w:rPr>
            </w:pPr>
            <w:r w:rsidRPr="00D675E9">
              <w:rPr>
                <w:rFonts w:ascii="Times New Roman" w:hAnsi="Times New Roman"/>
                <w:b/>
                <w:sz w:val="24"/>
                <w:szCs w:val="24"/>
              </w:rPr>
              <w:t>1</w:t>
            </w:r>
            <w:r w:rsidRPr="00D675E9">
              <w:rPr>
                <w:rFonts w:ascii="Times New Roman" w:hAnsi="Times New Roman"/>
                <w:b/>
                <w:sz w:val="24"/>
                <w:szCs w:val="24"/>
              </w:rPr>
              <w:tab/>
              <w:t>5. Научный стиль речи. Основные жанры научного стиля.</w:t>
            </w:r>
          </w:p>
          <w:p w:rsidR="007B0E70" w:rsidRPr="00D675E9" w:rsidRDefault="007B0E70" w:rsidP="007B0E70">
            <w:pPr>
              <w:spacing w:after="5"/>
              <w:ind w:left="2" w:right="11" w:firstLine="284"/>
              <w:jc w:val="center"/>
              <w:rPr>
                <w:rFonts w:ascii="Times New Roman" w:hAnsi="Times New Roman"/>
                <w:b/>
                <w:sz w:val="24"/>
                <w:szCs w:val="24"/>
              </w:rPr>
            </w:pPr>
            <w:r w:rsidRPr="00D675E9">
              <w:rPr>
                <w:rFonts w:ascii="Times New Roman" w:hAnsi="Times New Roman"/>
                <w:b/>
                <w:sz w:val="24"/>
                <w:szCs w:val="24"/>
              </w:rPr>
              <w:t>Практическая часть: правописание личных окончаний глагола.</w:t>
            </w:r>
          </w:p>
          <w:p w:rsidR="00E32D40" w:rsidRPr="00D675E9" w:rsidRDefault="007B0E70" w:rsidP="007B0E70">
            <w:pPr>
              <w:spacing w:after="5"/>
              <w:ind w:left="2" w:right="11" w:firstLine="284"/>
              <w:jc w:val="center"/>
              <w:rPr>
                <w:rFonts w:ascii="Times New Roman" w:hAnsi="Times New Roman"/>
                <w:b/>
                <w:sz w:val="24"/>
                <w:szCs w:val="24"/>
              </w:rPr>
            </w:pPr>
            <w:r w:rsidRPr="00D675E9">
              <w:rPr>
                <w:rFonts w:ascii="Times New Roman" w:hAnsi="Times New Roman"/>
                <w:b/>
                <w:sz w:val="24"/>
                <w:szCs w:val="24"/>
              </w:rPr>
              <w:t xml:space="preserve">Самостоятельная работа </w:t>
            </w:r>
            <w:proofErr w:type="gramStart"/>
            <w:r w:rsidRPr="00D675E9">
              <w:rPr>
                <w:rFonts w:ascii="Times New Roman" w:hAnsi="Times New Roman"/>
                <w:b/>
                <w:sz w:val="24"/>
                <w:szCs w:val="24"/>
              </w:rPr>
              <w:t>обучающихся</w:t>
            </w:r>
            <w:proofErr w:type="gramEnd"/>
            <w:r w:rsidRPr="00D675E9">
              <w:rPr>
                <w:rFonts w:ascii="Times New Roman" w:hAnsi="Times New Roman"/>
                <w:b/>
                <w:sz w:val="24"/>
                <w:szCs w:val="24"/>
              </w:rPr>
              <w:t>. Работа с научной литературой, определение специфики научного стиля, подготовка докладов «Официально-деловой стиль».</w:t>
            </w:r>
          </w:p>
        </w:tc>
        <w:tc>
          <w:tcPr>
            <w:tcW w:w="963" w:type="dxa"/>
            <w:shd w:val="clear" w:color="auto" w:fill="EEECE1" w:themeFill="background2"/>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4+2пр</w:t>
            </w:r>
          </w:p>
        </w:tc>
        <w:tc>
          <w:tcPr>
            <w:tcW w:w="1560" w:type="dxa"/>
            <w:shd w:val="clear" w:color="auto" w:fill="EEECE1" w:themeFill="background2"/>
          </w:tcPr>
          <w:p w:rsidR="00E32D40" w:rsidRPr="00D675E9" w:rsidRDefault="00683017" w:rsidP="00BC604B">
            <w:pPr>
              <w:jc w:val="center"/>
              <w:rPr>
                <w:rFonts w:ascii="Times New Roman" w:hAnsi="Times New Roman"/>
                <w:sz w:val="24"/>
                <w:szCs w:val="24"/>
              </w:rPr>
            </w:pPr>
            <w:r w:rsidRPr="00D675E9">
              <w:rPr>
                <w:rFonts w:ascii="Times New Roman" w:hAnsi="Times New Roman"/>
                <w:sz w:val="24"/>
                <w:szCs w:val="24"/>
              </w:rPr>
              <w:t>ЛР</w:t>
            </w:r>
            <w:proofErr w:type="gramStart"/>
            <w:r w:rsidRPr="00D675E9">
              <w:rPr>
                <w:rFonts w:ascii="Times New Roman" w:hAnsi="Times New Roman"/>
                <w:sz w:val="24"/>
                <w:szCs w:val="24"/>
              </w:rPr>
              <w:t>6</w:t>
            </w:r>
            <w:proofErr w:type="gramEnd"/>
            <w:r w:rsidRPr="00D675E9">
              <w:rPr>
                <w:rFonts w:ascii="Times New Roman" w:hAnsi="Times New Roman"/>
                <w:sz w:val="24"/>
                <w:szCs w:val="24"/>
              </w:rPr>
              <w:t>,ПР1,ПР5,ЛРВ8</w:t>
            </w:r>
          </w:p>
        </w:tc>
      </w:tr>
      <w:tr w:rsidR="00E32D40" w:rsidRPr="00BC604B" w:rsidTr="00BC604B">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1.4.</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Официально-деловой стиль.</w:t>
            </w:r>
          </w:p>
        </w:tc>
        <w:tc>
          <w:tcPr>
            <w:tcW w:w="10093" w:type="dxa"/>
          </w:tcPr>
          <w:p w:rsidR="007B0E70" w:rsidRPr="00D675E9" w:rsidRDefault="007B0E70" w:rsidP="007B0E70">
            <w:pPr>
              <w:spacing w:after="29"/>
              <w:ind w:left="289" w:right="11" w:hanging="9"/>
              <w:jc w:val="both"/>
              <w:rPr>
                <w:rFonts w:ascii="Times New Roman" w:hAnsi="Times New Roman"/>
                <w:sz w:val="24"/>
                <w:szCs w:val="24"/>
              </w:rPr>
            </w:pPr>
            <w:r w:rsidRPr="00D675E9">
              <w:rPr>
                <w:rFonts w:ascii="Times New Roman" w:hAnsi="Times New Roman"/>
                <w:sz w:val="24"/>
                <w:szCs w:val="24"/>
              </w:rPr>
              <w:t>6. Официально-деловой стиль речи, его признаки, назначение.</w:t>
            </w:r>
          </w:p>
          <w:p w:rsidR="007B0E70" w:rsidRPr="00D675E9" w:rsidRDefault="007B0E70" w:rsidP="007B0E70">
            <w:pPr>
              <w:spacing w:after="29"/>
              <w:ind w:left="289"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падежных окончаний имён существительных.</w:t>
            </w:r>
          </w:p>
          <w:p w:rsidR="00E32D40" w:rsidRPr="00D675E9" w:rsidRDefault="007B0E70" w:rsidP="007B0E70">
            <w:pPr>
              <w:spacing w:after="29"/>
              <w:ind w:left="289"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Составление и оформление разного рода документов для овладения официально-деловым стилем,  доклад «Стилистика и синонимические средства языка»</w:t>
            </w:r>
          </w:p>
        </w:tc>
        <w:tc>
          <w:tcPr>
            <w:tcW w:w="963" w:type="dxa"/>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1</w:t>
            </w:r>
          </w:p>
          <w:p w:rsidR="00E32D40" w:rsidRPr="00D675E9" w:rsidRDefault="00E32D40" w:rsidP="00BC604B">
            <w:pPr>
              <w:jc w:val="both"/>
              <w:rPr>
                <w:rFonts w:ascii="Times New Roman" w:hAnsi="Times New Roman"/>
                <w:b/>
                <w:sz w:val="24"/>
                <w:szCs w:val="24"/>
              </w:rPr>
            </w:pPr>
          </w:p>
          <w:p w:rsidR="00E32D40" w:rsidRPr="00D675E9" w:rsidRDefault="00E32D40" w:rsidP="00BC604B">
            <w:pPr>
              <w:jc w:val="both"/>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ЛР5,МР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,ПР2,ПР3,ЛРВ5,ЛРВ7</w:t>
            </w:r>
          </w:p>
          <w:p w:rsidR="00E32D40" w:rsidRPr="00D675E9" w:rsidRDefault="00E32D40" w:rsidP="00BC604B">
            <w:pPr>
              <w:jc w:val="center"/>
              <w:rPr>
                <w:rFonts w:ascii="Times New Roman" w:hAnsi="Times New Roman"/>
                <w:sz w:val="24"/>
                <w:szCs w:val="24"/>
              </w:rPr>
            </w:pPr>
          </w:p>
        </w:tc>
      </w:tr>
      <w:tr w:rsidR="00E32D40" w:rsidRPr="00BC604B" w:rsidTr="00BC604B">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1.5.</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Публицистический стиль.</w:t>
            </w:r>
          </w:p>
        </w:tc>
        <w:tc>
          <w:tcPr>
            <w:tcW w:w="10093" w:type="dxa"/>
          </w:tcPr>
          <w:p w:rsidR="007B0E70" w:rsidRPr="00D675E9" w:rsidRDefault="007B0E70" w:rsidP="007B0E70">
            <w:pPr>
              <w:spacing w:after="5"/>
              <w:ind w:left="3" w:right="11" w:firstLine="283"/>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7. Публицистический стиль речи, его назначение.</w:t>
            </w:r>
          </w:p>
          <w:p w:rsidR="007B0E70" w:rsidRPr="00D675E9" w:rsidRDefault="007B0E70" w:rsidP="007B0E70">
            <w:pPr>
              <w:spacing w:after="5"/>
              <w:ind w:left="3" w:right="11" w:firstLine="283"/>
              <w:jc w:val="both"/>
              <w:rPr>
                <w:rFonts w:ascii="Times New Roman" w:hAnsi="Times New Roman"/>
                <w:sz w:val="24"/>
                <w:szCs w:val="24"/>
              </w:rPr>
            </w:pPr>
            <w:r w:rsidRPr="00D675E9">
              <w:rPr>
                <w:rFonts w:ascii="Times New Roman" w:hAnsi="Times New Roman"/>
                <w:sz w:val="24"/>
                <w:szCs w:val="24"/>
              </w:rPr>
              <w:t>Практическая часть: работа с публицистической литературой, повторение изученных орфограмм, подготовка к диктанту.</w:t>
            </w:r>
          </w:p>
          <w:p w:rsidR="00E32D40" w:rsidRPr="00D675E9" w:rsidRDefault="007B0E70" w:rsidP="007B0E70">
            <w:pPr>
              <w:spacing w:after="5"/>
              <w:ind w:left="3" w:right="11" w:firstLine="283"/>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Подготовка докладов «Художественный стиль». Работа с публицистической литературой, определение специфики публицистического стиля.</w:t>
            </w:r>
          </w:p>
        </w:tc>
        <w:tc>
          <w:tcPr>
            <w:tcW w:w="963" w:type="dxa"/>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1</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ЛР5, 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 МР4, ПР2,ЛРВ8</w:t>
            </w: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tc>
      </w:tr>
      <w:tr w:rsidR="00E32D40" w:rsidRPr="00BC604B" w:rsidTr="00BC604B">
        <w:trPr>
          <w:trHeight w:val="705"/>
        </w:trPr>
        <w:tc>
          <w:tcPr>
            <w:tcW w:w="2381" w:type="dxa"/>
            <w:shd w:val="clear" w:color="auto" w:fill="EEECE1" w:themeFill="background2"/>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1.6.</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Художественный стиль.</w:t>
            </w:r>
          </w:p>
        </w:tc>
        <w:tc>
          <w:tcPr>
            <w:tcW w:w="10093" w:type="dxa"/>
            <w:shd w:val="clear" w:color="auto" w:fill="EEECE1" w:themeFill="background2"/>
          </w:tcPr>
          <w:p w:rsidR="007B0E70" w:rsidRPr="00D675E9" w:rsidRDefault="007B0E70" w:rsidP="007B0E70">
            <w:pPr>
              <w:ind w:left="3" w:right="11" w:firstLine="283"/>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8. Художественный стиль речи, его основные признаки: образность, использование изобразительно-выразительных средств и др.</w:t>
            </w:r>
          </w:p>
          <w:p w:rsidR="007B0E70" w:rsidRPr="00D675E9" w:rsidRDefault="007B0E70" w:rsidP="007B0E70">
            <w:pPr>
              <w:ind w:left="3" w:right="11" w:firstLine="283"/>
              <w:jc w:val="both"/>
              <w:rPr>
                <w:rFonts w:ascii="Times New Roman" w:hAnsi="Times New Roman"/>
                <w:sz w:val="24"/>
                <w:szCs w:val="24"/>
              </w:rPr>
            </w:pPr>
            <w:r w:rsidRPr="00D675E9">
              <w:rPr>
                <w:rFonts w:ascii="Times New Roman" w:hAnsi="Times New Roman"/>
                <w:sz w:val="24"/>
                <w:szCs w:val="24"/>
              </w:rPr>
              <w:t>Практическая часть: работа с текстом, определение принадлежности к тому или иному стилю.</w:t>
            </w:r>
          </w:p>
          <w:p w:rsidR="007B0E70" w:rsidRPr="00D675E9" w:rsidRDefault="007B0E70" w:rsidP="007B0E70">
            <w:pPr>
              <w:ind w:left="3" w:right="11" w:firstLine="283"/>
              <w:jc w:val="both"/>
              <w:rPr>
                <w:rFonts w:ascii="Times New Roman" w:hAnsi="Times New Roman"/>
                <w:sz w:val="24"/>
                <w:szCs w:val="24"/>
              </w:rPr>
            </w:pPr>
            <w:r w:rsidRPr="00D675E9">
              <w:rPr>
                <w:rFonts w:ascii="Times New Roman" w:hAnsi="Times New Roman"/>
                <w:sz w:val="24"/>
                <w:szCs w:val="24"/>
              </w:rPr>
              <w:t>9. Контрольная работа.  Тест.</w:t>
            </w:r>
          </w:p>
          <w:p w:rsidR="00E32D40" w:rsidRPr="00D675E9" w:rsidRDefault="007B0E70" w:rsidP="007B0E70">
            <w:pPr>
              <w:ind w:left="3" w:right="11" w:firstLine="283"/>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подобрать тексты разных стилей, доказать принадлежность данных текстов к тому или иному стилю.</w:t>
            </w:r>
          </w:p>
        </w:tc>
        <w:tc>
          <w:tcPr>
            <w:tcW w:w="963" w:type="dxa"/>
            <w:shd w:val="clear" w:color="auto" w:fill="EEECE1" w:themeFill="background2"/>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2+2пр</w:t>
            </w:r>
          </w:p>
        </w:tc>
        <w:tc>
          <w:tcPr>
            <w:tcW w:w="1560" w:type="dxa"/>
            <w:shd w:val="clear" w:color="auto" w:fill="EEECE1" w:themeFill="background2"/>
          </w:tcPr>
          <w:p w:rsidR="00E32D40" w:rsidRPr="00D675E9" w:rsidRDefault="00683017" w:rsidP="00BC604B">
            <w:pPr>
              <w:jc w:val="center"/>
              <w:rPr>
                <w:rFonts w:ascii="Times New Roman" w:hAnsi="Times New Roman"/>
                <w:sz w:val="24"/>
                <w:szCs w:val="24"/>
              </w:rPr>
            </w:pPr>
            <w:r w:rsidRPr="00D675E9">
              <w:rPr>
                <w:rFonts w:ascii="Times New Roman" w:hAnsi="Times New Roman"/>
                <w:sz w:val="24"/>
                <w:szCs w:val="24"/>
              </w:rPr>
              <w:t>ЛР</w:t>
            </w:r>
            <w:proofErr w:type="gramStart"/>
            <w:r w:rsidRPr="00D675E9">
              <w:rPr>
                <w:rFonts w:ascii="Times New Roman" w:hAnsi="Times New Roman"/>
                <w:sz w:val="24"/>
                <w:szCs w:val="24"/>
              </w:rPr>
              <w:t>6</w:t>
            </w:r>
            <w:proofErr w:type="gramEnd"/>
            <w:r w:rsidRPr="00D675E9">
              <w:rPr>
                <w:rFonts w:ascii="Times New Roman" w:hAnsi="Times New Roman"/>
                <w:sz w:val="24"/>
                <w:szCs w:val="24"/>
              </w:rPr>
              <w:t>,ПР1,ПР5,ЛРВ8</w:t>
            </w:r>
          </w:p>
        </w:tc>
      </w:tr>
      <w:tr w:rsidR="00E32D40" w:rsidRPr="00BC604B" w:rsidTr="00C44C39">
        <w:trPr>
          <w:trHeight w:val="97"/>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1.7.</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Текст как произведение речи.</w:t>
            </w:r>
          </w:p>
        </w:tc>
        <w:tc>
          <w:tcPr>
            <w:tcW w:w="10093" w:type="dxa"/>
          </w:tcPr>
          <w:p w:rsidR="007B0E70" w:rsidRPr="00D675E9" w:rsidRDefault="007B0E70" w:rsidP="007B0E70">
            <w:pPr>
              <w:ind w:right="11"/>
              <w:jc w:val="both"/>
              <w:rPr>
                <w:rFonts w:ascii="Times New Roman" w:hAnsi="Times New Roman"/>
                <w:b/>
                <w:sz w:val="24"/>
                <w:szCs w:val="24"/>
              </w:rPr>
            </w:pPr>
            <w:r w:rsidRPr="00D675E9">
              <w:rPr>
                <w:rFonts w:ascii="Times New Roman" w:hAnsi="Times New Roman"/>
                <w:b/>
                <w:sz w:val="24"/>
                <w:szCs w:val="24"/>
              </w:rPr>
              <w:t>1</w:t>
            </w:r>
            <w:r w:rsidRPr="00D675E9">
              <w:rPr>
                <w:rFonts w:ascii="Times New Roman" w:hAnsi="Times New Roman"/>
                <w:b/>
                <w:sz w:val="24"/>
                <w:szCs w:val="24"/>
              </w:rPr>
              <w:tab/>
              <w:t>10. Признаки, структура текста. Сложное синтаксическое целое.</w:t>
            </w:r>
          </w:p>
          <w:p w:rsidR="007B0E70" w:rsidRPr="00D675E9" w:rsidRDefault="007B0E70" w:rsidP="007B0E70">
            <w:pPr>
              <w:ind w:right="11"/>
              <w:jc w:val="both"/>
              <w:rPr>
                <w:rFonts w:ascii="Times New Roman" w:hAnsi="Times New Roman"/>
                <w:b/>
                <w:sz w:val="24"/>
                <w:szCs w:val="24"/>
              </w:rPr>
            </w:pPr>
            <w:r w:rsidRPr="00D675E9">
              <w:rPr>
                <w:rFonts w:ascii="Times New Roman" w:hAnsi="Times New Roman"/>
                <w:b/>
                <w:sz w:val="24"/>
                <w:szCs w:val="24"/>
              </w:rPr>
              <w:t xml:space="preserve">Практическая часть: записать текст, объяснить все орфограммы и знаки препинания; определить смысловые отношения между предложениями; указать способы и средства связи предложений в тексте; определить языковые средства, с помощью которых создаются художественные образы в тексте; доказать принадлежность текста к тому или иному стилю.  </w:t>
            </w:r>
          </w:p>
          <w:p w:rsidR="007B0E70" w:rsidRPr="00D675E9" w:rsidRDefault="007B0E70" w:rsidP="007B0E70">
            <w:pPr>
              <w:ind w:right="11"/>
              <w:jc w:val="both"/>
              <w:rPr>
                <w:rFonts w:ascii="Times New Roman" w:hAnsi="Times New Roman"/>
                <w:b/>
                <w:sz w:val="24"/>
                <w:szCs w:val="24"/>
              </w:rPr>
            </w:pPr>
            <w:r w:rsidRPr="00D675E9">
              <w:rPr>
                <w:rFonts w:ascii="Times New Roman" w:hAnsi="Times New Roman"/>
                <w:b/>
                <w:sz w:val="24"/>
                <w:szCs w:val="24"/>
              </w:rPr>
              <w:lastRenderedPageBreak/>
              <w:t xml:space="preserve">Самостоятельная работа </w:t>
            </w:r>
            <w:proofErr w:type="gramStart"/>
            <w:r w:rsidRPr="00D675E9">
              <w:rPr>
                <w:rFonts w:ascii="Times New Roman" w:hAnsi="Times New Roman"/>
                <w:b/>
                <w:sz w:val="24"/>
                <w:szCs w:val="24"/>
              </w:rPr>
              <w:t>обучающихся</w:t>
            </w:r>
            <w:proofErr w:type="gramEnd"/>
            <w:r w:rsidRPr="00D675E9">
              <w:rPr>
                <w:rFonts w:ascii="Times New Roman" w:hAnsi="Times New Roman"/>
                <w:b/>
                <w:sz w:val="24"/>
                <w:szCs w:val="24"/>
              </w:rPr>
              <w:t>. Составление текстов для отработки правил речевого этикета,  доклад</w:t>
            </w:r>
          </w:p>
          <w:p w:rsidR="00E32D40" w:rsidRPr="00D675E9" w:rsidRDefault="007B0E70" w:rsidP="007B0E70">
            <w:pPr>
              <w:ind w:right="11"/>
              <w:jc w:val="both"/>
              <w:rPr>
                <w:rFonts w:ascii="Times New Roman" w:hAnsi="Times New Roman"/>
                <w:b/>
                <w:sz w:val="24"/>
                <w:szCs w:val="24"/>
              </w:rPr>
            </w:pPr>
            <w:r w:rsidRPr="00D675E9">
              <w:rPr>
                <w:rFonts w:ascii="Times New Roman" w:hAnsi="Times New Roman"/>
                <w:b/>
                <w:sz w:val="24"/>
                <w:szCs w:val="24"/>
              </w:rPr>
              <w:t>«Текст и его назначение. Типы текстов по смыслу и стилю».</w:t>
            </w:r>
          </w:p>
        </w:tc>
        <w:tc>
          <w:tcPr>
            <w:tcW w:w="963" w:type="dxa"/>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lastRenderedPageBreak/>
              <w:t>1</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both"/>
              <w:rPr>
                <w:rFonts w:ascii="Times New Roman" w:hAnsi="Times New Roman"/>
                <w:b/>
                <w:sz w:val="24"/>
                <w:szCs w:val="24"/>
              </w:rPr>
            </w:pPr>
          </w:p>
          <w:p w:rsidR="00E32D40" w:rsidRPr="00D675E9" w:rsidRDefault="00E32D40" w:rsidP="00BC604B">
            <w:pPr>
              <w:jc w:val="both"/>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6F6A29">
            <w:pPr>
              <w:jc w:val="center"/>
              <w:rPr>
                <w:rFonts w:ascii="Times New Roman" w:hAnsi="Times New Roman"/>
                <w:b/>
                <w:sz w:val="24"/>
                <w:szCs w:val="24"/>
              </w:rPr>
            </w:pPr>
            <w:r w:rsidRPr="00D675E9">
              <w:rPr>
                <w:rFonts w:ascii="Times New Roman" w:hAnsi="Times New Roman"/>
                <w:b/>
                <w:sz w:val="24"/>
                <w:szCs w:val="24"/>
              </w:rPr>
              <w:lastRenderedPageBreak/>
              <w:t>ЛР</w:t>
            </w:r>
            <w:proofErr w:type="gramStart"/>
            <w:r w:rsidRPr="00D675E9">
              <w:rPr>
                <w:rFonts w:ascii="Times New Roman" w:hAnsi="Times New Roman"/>
                <w:b/>
                <w:sz w:val="24"/>
                <w:szCs w:val="24"/>
              </w:rPr>
              <w:t>4</w:t>
            </w:r>
            <w:proofErr w:type="gramEnd"/>
            <w:r w:rsidRPr="00D675E9">
              <w:rPr>
                <w:rFonts w:ascii="Times New Roman" w:hAnsi="Times New Roman"/>
                <w:b/>
                <w:sz w:val="24"/>
                <w:szCs w:val="24"/>
              </w:rPr>
              <w:t>,ЛР5, ЛР6, МР4, ПР2,ЛРВ8</w:t>
            </w:r>
          </w:p>
          <w:p w:rsidR="00E32D40" w:rsidRPr="00D675E9" w:rsidRDefault="00E32D40" w:rsidP="00BC604B">
            <w:pPr>
              <w:jc w:val="center"/>
              <w:rPr>
                <w:rFonts w:ascii="Times New Roman" w:hAnsi="Times New Roman"/>
                <w:sz w:val="24"/>
                <w:szCs w:val="24"/>
              </w:rPr>
            </w:pPr>
          </w:p>
          <w:p w:rsidR="00E32D40" w:rsidRPr="00D675E9" w:rsidRDefault="00E32D40" w:rsidP="00C44C39">
            <w:pPr>
              <w:jc w:val="center"/>
              <w:rPr>
                <w:rFonts w:ascii="Times New Roman" w:hAnsi="Times New Roman"/>
                <w:sz w:val="24"/>
                <w:szCs w:val="24"/>
              </w:rPr>
            </w:pPr>
          </w:p>
        </w:tc>
      </w:tr>
      <w:tr w:rsidR="00E32D40" w:rsidRPr="00BC604B" w:rsidTr="00BC604B">
        <w:trPr>
          <w:trHeight w:val="705"/>
        </w:trPr>
        <w:tc>
          <w:tcPr>
            <w:tcW w:w="2381" w:type="dxa"/>
            <w:shd w:val="clear" w:color="auto" w:fill="EEECE1" w:themeFill="background2"/>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1.8.</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Функционально-смысловые типы речи.</w:t>
            </w:r>
          </w:p>
        </w:tc>
        <w:tc>
          <w:tcPr>
            <w:tcW w:w="10093" w:type="dxa"/>
            <w:shd w:val="clear" w:color="auto" w:fill="EEECE1" w:themeFill="background2"/>
          </w:tcPr>
          <w:p w:rsidR="007B0E70" w:rsidRPr="00D675E9" w:rsidRDefault="007B0E70" w:rsidP="007B0E70">
            <w:pPr>
              <w:spacing w:after="388" w:line="227" w:lineRule="auto"/>
              <w:ind w:left="289" w:right="11" w:hanging="9"/>
              <w:jc w:val="center"/>
              <w:rPr>
                <w:rFonts w:ascii="Times New Roman" w:hAnsi="Times New Roman"/>
                <w:b/>
                <w:sz w:val="24"/>
                <w:szCs w:val="24"/>
              </w:rPr>
            </w:pPr>
            <w:r w:rsidRPr="00D675E9">
              <w:rPr>
                <w:rFonts w:ascii="Times New Roman" w:hAnsi="Times New Roman"/>
                <w:b/>
                <w:sz w:val="24"/>
                <w:szCs w:val="24"/>
              </w:rPr>
              <w:t>1</w:t>
            </w:r>
            <w:r w:rsidRPr="00D675E9">
              <w:rPr>
                <w:rFonts w:ascii="Times New Roman" w:hAnsi="Times New Roman"/>
                <w:b/>
                <w:sz w:val="24"/>
                <w:szCs w:val="24"/>
              </w:rPr>
              <w:tab/>
              <w:t>11. Функционально-смысловые типы речи (повествование, описание, рассуждение).</w:t>
            </w:r>
          </w:p>
          <w:p w:rsidR="007B0E70" w:rsidRPr="00D675E9" w:rsidRDefault="007B0E70" w:rsidP="007B0E70">
            <w:pPr>
              <w:spacing w:after="388" w:line="227" w:lineRule="auto"/>
              <w:ind w:left="289" w:right="11" w:hanging="9"/>
              <w:jc w:val="center"/>
              <w:rPr>
                <w:rFonts w:ascii="Times New Roman" w:hAnsi="Times New Roman"/>
                <w:b/>
                <w:sz w:val="24"/>
                <w:szCs w:val="24"/>
              </w:rPr>
            </w:pPr>
            <w:r w:rsidRPr="00D675E9">
              <w:rPr>
                <w:rFonts w:ascii="Times New Roman" w:hAnsi="Times New Roman"/>
                <w:b/>
                <w:sz w:val="24"/>
                <w:szCs w:val="24"/>
              </w:rPr>
              <w:t>Практическая часть: работа с текстами, определение типа речи текста, составление текста с различными типами речи.</w:t>
            </w:r>
          </w:p>
          <w:p w:rsidR="00E32D40" w:rsidRPr="00D675E9" w:rsidRDefault="007B0E70" w:rsidP="007B0E70">
            <w:pPr>
              <w:spacing w:after="388" w:line="227" w:lineRule="auto"/>
              <w:ind w:left="289" w:right="11" w:hanging="9"/>
              <w:jc w:val="center"/>
              <w:rPr>
                <w:rFonts w:ascii="Times New Roman" w:hAnsi="Times New Roman"/>
                <w:b/>
                <w:sz w:val="24"/>
                <w:szCs w:val="24"/>
              </w:rPr>
            </w:pPr>
            <w:r w:rsidRPr="00D675E9">
              <w:rPr>
                <w:rFonts w:ascii="Times New Roman" w:hAnsi="Times New Roman"/>
                <w:b/>
                <w:sz w:val="24"/>
                <w:szCs w:val="24"/>
              </w:rPr>
              <w:t xml:space="preserve">Самостоятельная работа </w:t>
            </w:r>
            <w:proofErr w:type="gramStart"/>
            <w:r w:rsidRPr="00D675E9">
              <w:rPr>
                <w:rFonts w:ascii="Times New Roman" w:hAnsi="Times New Roman"/>
                <w:b/>
                <w:sz w:val="24"/>
                <w:szCs w:val="24"/>
              </w:rPr>
              <w:t>обучающихся</w:t>
            </w:r>
            <w:proofErr w:type="gramEnd"/>
            <w:r w:rsidRPr="00D675E9">
              <w:rPr>
                <w:rFonts w:ascii="Times New Roman" w:hAnsi="Times New Roman"/>
                <w:b/>
                <w:sz w:val="24"/>
                <w:szCs w:val="24"/>
              </w:rPr>
              <w:t>: написание сочинения-рассуждения  «Почему я изучаю русский язык»</w:t>
            </w:r>
          </w:p>
        </w:tc>
        <w:tc>
          <w:tcPr>
            <w:tcW w:w="963" w:type="dxa"/>
            <w:shd w:val="clear" w:color="auto" w:fill="EEECE1" w:themeFill="background2"/>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4+4</w:t>
            </w:r>
          </w:p>
        </w:tc>
        <w:tc>
          <w:tcPr>
            <w:tcW w:w="1560" w:type="dxa"/>
            <w:shd w:val="clear" w:color="auto" w:fill="EEECE1" w:themeFill="background2"/>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BC604B">
        <w:trPr>
          <w:trHeight w:val="705"/>
        </w:trPr>
        <w:tc>
          <w:tcPr>
            <w:tcW w:w="2381" w:type="dxa"/>
            <w:shd w:val="clear" w:color="auto" w:fill="FFFFFF" w:themeFill="background1"/>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1.9.</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Лингвостилистический анализ текста.</w:t>
            </w:r>
          </w:p>
        </w:tc>
        <w:tc>
          <w:tcPr>
            <w:tcW w:w="10093" w:type="dxa"/>
            <w:shd w:val="clear" w:color="auto" w:fill="FFFFFF" w:themeFill="background1"/>
          </w:tcPr>
          <w:p w:rsidR="007B0E70" w:rsidRPr="00D675E9" w:rsidRDefault="007B0E70" w:rsidP="007B0E70">
            <w:pPr>
              <w:spacing w:after="5"/>
              <w:ind w:right="11" w:firstLine="284"/>
              <w:jc w:val="both"/>
              <w:rPr>
                <w:rFonts w:ascii="Times New Roman" w:hAnsi="Times New Roman"/>
                <w:b/>
                <w:sz w:val="24"/>
                <w:szCs w:val="24"/>
              </w:rPr>
            </w:pPr>
            <w:r w:rsidRPr="00D675E9">
              <w:rPr>
                <w:rFonts w:ascii="Times New Roman" w:hAnsi="Times New Roman"/>
                <w:b/>
                <w:sz w:val="24"/>
                <w:szCs w:val="24"/>
              </w:rPr>
              <w:t>1</w:t>
            </w:r>
            <w:r w:rsidRPr="00D675E9">
              <w:rPr>
                <w:rFonts w:ascii="Times New Roman" w:hAnsi="Times New Roman"/>
                <w:b/>
                <w:sz w:val="24"/>
                <w:szCs w:val="24"/>
              </w:rPr>
              <w:tab/>
              <w:t>12-13. Лингвостилистический анализ текста.</w:t>
            </w:r>
          </w:p>
          <w:p w:rsidR="007B0E70" w:rsidRPr="00D675E9" w:rsidRDefault="007B0E70" w:rsidP="007B0E70">
            <w:pPr>
              <w:spacing w:after="5"/>
              <w:ind w:right="11" w:firstLine="284"/>
              <w:jc w:val="both"/>
              <w:rPr>
                <w:rFonts w:ascii="Times New Roman" w:hAnsi="Times New Roman"/>
                <w:b/>
                <w:sz w:val="24"/>
                <w:szCs w:val="24"/>
              </w:rPr>
            </w:pPr>
            <w:r w:rsidRPr="00D675E9">
              <w:rPr>
                <w:rFonts w:ascii="Times New Roman" w:hAnsi="Times New Roman"/>
                <w:b/>
                <w:sz w:val="24"/>
                <w:szCs w:val="24"/>
              </w:rPr>
              <w:t>Практическая часть. Произвести лингвостилистический анализ текста.</w:t>
            </w:r>
          </w:p>
          <w:p w:rsidR="00E32D40" w:rsidRPr="00D675E9" w:rsidRDefault="007B0E70" w:rsidP="007B0E70">
            <w:pPr>
              <w:spacing w:after="5"/>
              <w:ind w:right="11" w:firstLine="284"/>
              <w:jc w:val="both"/>
              <w:rPr>
                <w:rFonts w:ascii="Times New Roman" w:hAnsi="Times New Roman"/>
                <w:b/>
                <w:sz w:val="24"/>
                <w:szCs w:val="24"/>
              </w:rPr>
            </w:pPr>
            <w:r w:rsidRPr="00D675E9">
              <w:rPr>
                <w:rFonts w:ascii="Times New Roman" w:hAnsi="Times New Roman"/>
                <w:b/>
                <w:sz w:val="24"/>
                <w:szCs w:val="24"/>
              </w:rPr>
              <w:t>Самостоятельная работа обучающихся: подобрать разные тексты, произвести их лингвостилистический анализ</w:t>
            </w:r>
          </w:p>
        </w:tc>
        <w:tc>
          <w:tcPr>
            <w:tcW w:w="963" w:type="dxa"/>
            <w:shd w:val="clear" w:color="auto" w:fill="FFFFFF" w:themeFill="background1"/>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1</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both"/>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c>
          <w:tcPr>
            <w:tcW w:w="1560" w:type="dxa"/>
            <w:shd w:val="clear" w:color="auto" w:fill="FFFFFF" w:themeFill="background1"/>
          </w:tcPr>
          <w:p w:rsidR="00E32D40" w:rsidRPr="00D675E9" w:rsidRDefault="00E32D40" w:rsidP="00BC604B">
            <w:pPr>
              <w:jc w:val="center"/>
              <w:rPr>
                <w:rFonts w:ascii="Times New Roman" w:hAnsi="Times New Roman"/>
                <w:b/>
                <w:sz w:val="24"/>
                <w:szCs w:val="24"/>
              </w:rPr>
            </w:pPr>
          </w:p>
          <w:p w:rsidR="00E32D40" w:rsidRPr="00D675E9" w:rsidRDefault="00E32D40" w:rsidP="00FF0D67">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1</w:t>
            </w:r>
            <w:proofErr w:type="gramEnd"/>
            <w:r w:rsidRPr="00D675E9">
              <w:rPr>
                <w:rFonts w:ascii="Times New Roman" w:hAnsi="Times New Roman"/>
                <w:b/>
                <w:sz w:val="24"/>
                <w:szCs w:val="24"/>
              </w:rPr>
              <w:t>,ЛР2,ЛР5,ЛР6,МР1, ПР1,ЛРВ7, ЛРВ2</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FF0D67">
            <w:pPr>
              <w:jc w:val="both"/>
              <w:rPr>
                <w:rFonts w:ascii="Times New Roman" w:hAnsi="Times New Roman"/>
                <w:b/>
                <w:sz w:val="24"/>
                <w:szCs w:val="24"/>
              </w:rPr>
            </w:pPr>
          </w:p>
        </w:tc>
      </w:tr>
      <w:tr w:rsidR="00E32D40" w:rsidRPr="00BC604B" w:rsidTr="00C44C39">
        <w:tblPrEx>
          <w:tblLook w:val="04A0" w:firstRow="1" w:lastRow="0" w:firstColumn="1" w:lastColumn="0" w:noHBand="0" w:noVBand="1"/>
        </w:tblPrEx>
        <w:trPr>
          <w:trHeight w:val="1540"/>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Раздел 2.</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Лексика и фразеология.</w:t>
            </w:r>
          </w:p>
        </w:tc>
        <w:tc>
          <w:tcPr>
            <w:tcW w:w="10093" w:type="dxa"/>
          </w:tcPr>
          <w:p w:rsidR="007B0E70" w:rsidRPr="00D675E9" w:rsidRDefault="007B0E70" w:rsidP="007B0E70">
            <w:pPr>
              <w:spacing w:after="5"/>
              <w:ind w:left="2" w:right="11" w:firstLine="284"/>
              <w:jc w:val="both"/>
              <w:rPr>
                <w:rFonts w:ascii="Times New Roman" w:hAnsi="Times New Roman"/>
                <w:b/>
                <w:sz w:val="24"/>
                <w:szCs w:val="24"/>
              </w:rPr>
            </w:pPr>
            <w:r w:rsidRPr="00D675E9">
              <w:rPr>
                <w:rFonts w:ascii="Times New Roman" w:hAnsi="Times New Roman"/>
                <w:b/>
                <w:sz w:val="24"/>
                <w:szCs w:val="24"/>
              </w:rPr>
              <w:t>1</w:t>
            </w:r>
            <w:r w:rsidRPr="00D675E9">
              <w:rPr>
                <w:rFonts w:ascii="Times New Roman" w:hAnsi="Times New Roman"/>
                <w:b/>
                <w:sz w:val="24"/>
                <w:szCs w:val="24"/>
              </w:rPr>
              <w:tab/>
              <w:t>14. Лексическое и грамматическое значения слова. Многозначность слова.</w:t>
            </w:r>
          </w:p>
          <w:p w:rsidR="007B0E70" w:rsidRPr="00D675E9" w:rsidRDefault="007B0E70" w:rsidP="007B0E70">
            <w:pPr>
              <w:spacing w:after="5"/>
              <w:ind w:left="2" w:right="11" w:firstLine="284"/>
              <w:jc w:val="both"/>
              <w:rPr>
                <w:rFonts w:ascii="Times New Roman" w:hAnsi="Times New Roman"/>
                <w:b/>
                <w:sz w:val="24"/>
                <w:szCs w:val="24"/>
              </w:rPr>
            </w:pPr>
            <w:r w:rsidRPr="00D675E9">
              <w:rPr>
                <w:rFonts w:ascii="Times New Roman" w:hAnsi="Times New Roman"/>
                <w:b/>
                <w:sz w:val="24"/>
                <w:szCs w:val="24"/>
              </w:rPr>
              <w:t>Практическая  часть. Подобрать к данным словам синонимы и антонимы, используя словари синонимов и словари антонимов русского языка.</w:t>
            </w:r>
          </w:p>
          <w:p w:rsidR="00E32D40" w:rsidRPr="00D675E9" w:rsidRDefault="007B0E70" w:rsidP="007B0E70">
            <w:pPr>
              <w:spacing w:after="5"/>
              <w:ind w:left="2" w:right="11" w:firstLine="284"/>
              <w:jc w:val="both"/>
              <w:rPr>
                <w:rFonts w:ascii="Times New Roman" w:hAnsi="Times New Roman"/>
                <w:b/>
                <w:sz w:val="24"/>
                <w:szCs w:val="24"/>
              </w:rPr>
            </w:pPr>
            <w:r w:rsidRPr="00D675E9">
              <w:rPr>
                <w:rFonts w:ascii="Times New Roman" w:hAnsi="Times New Roman"/>
                <w:b/>
                <w:sz w:val="24"/>
                <w:szCs w:val="24"/>
              </w:rPr>
              <w:t>Самостоятельная работа обучающихся: подготовка докладов: «Лексика с точки зрения её происхождения», «Лексика с точки зрения её употребления».</w:t>
            </w:r>
          </w:p>
        </w:tc>
        <w:tc>
          <w:tcPr>
            <w:tcW w:w="963" w:type="dxa"/>
          </w:tcPr>
          <w:p w:rsidR="00E32D40" w:rsidRPr="00D675E9" w:rsidRDefault="00E32D40" w:rsidP="00132FA9">
            <w:pP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1</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both"/>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b/>
                <w:sz w:val="24"/>
                <w:szCs w:val="24"/>
              </w:rPr>
            </w:pPr>
          </w:p>
          <w:p w:rsidR="00E32D40" w:rsidRPr="00D675E9" w:rsidRDefault="00E32D40" w:rsidP="00B74E62">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4</w:t>
            </w:r>
            <w:proofErr w:type="gramEnd"/>
            <w:r w:rsidRPr="00D675E9">
              <w:rPr>
                <w:rFonts w:ascii="Times New Roman" w:hAnsi="Times New Roman"/>
                <w:b/>
                <w:sz w:val="24"/>
                <w:szCs w:val="24"/>
              </w:rPr>
              <w:t>,ЛР5, ЛР6, МР3,МР4, ПР2,ЛРВ8</w:t>
            </w:r>
          </w:p>
          <w:p w:rsidR="00E32D40" w:rsidRPr="00D675E9" w:rsidRDefault="00E32D40" w:rsidP="00132FA9">
            <w:pP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r>
      <w:tr w:rsidR="00E32D40" w:rsidRPr="00BC604B" w:rsidTr="00BC604B">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w:t>
            </w:r>
            <w:proofErr w:type="gramStart"/>
            <w:r w:rsidRPr="00D675E9">
              <w:rPr>
                <w:rStyle w:val="c6"/>
                <w:b/>
                <w:bCs/>
                <w:sz w:val="22"/>
                <w:szCs w:val="22"/>
              </w:rPr>
              <w:t>2</w:t>
            </w:r>
            <w:proofErr w:type="gramEnd"/>
            <w:r w:rsidRPr="00D675E9">
              <w:rPr>
                <w:rStyle w:val="c6"/>
                <w:b/>
                <w:bCs/>
                <w:sz w:val="22"/>
                <w:szCs w:val="22"/>
              </w:rPr>
              <w:t>.1.</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Слово в лексической системе языка.</w:t>
            </w:r>
          </w:p>
        </w:tc>
        <w:tc>
          <w:tcPr>
            <w:tcW w:w="10093" w:type="dxa"/>
          </w:tcPr>
          <w:p w:rsidR="00DD5689" w:rsidRPr="00D675E9" w:rsidRDefault="00DD5689" w:rsidP="00DD5689">
            <w:pPr>
              <w:spacing w:after="5"/>
              <w:ind w:left="4" w:right="11" w:firstLine="284"/>
              <w:jc w:val="both"/>
              <w:rPr>
                <w:rFonts w:ascii="Times New Roman" w:hAnsi="Times New Roman"/>
                <w:b/>
                <w:sz w:val="24"/>
                <w:szCs w:val="24"/>
              </w:rPr>
            </w:pPr>
            <w:r w:rsidRPr="00D675E9">
              <w:rPr>
                <w:rFonts w:ascii="Times New Roman" w:hAnsi="Times New Roman"/>
                <w:b/>
                <w:sz w:val="24"/>
                <w:szCs w:val="24"/>
              </w:rPr>
              <w:t>1</w:t>
            </w:r>
            <w:r w:rsidRPr="00D675E9">
              <w:rPr>
                <w:rFonts w:ascii="Times New Roman" w:hAnsi="Times New Roman"/>
                <w:b/>
                <w:sz w:val="24"/>
                <w:szCs w:val="24"/>
              </w:rPr>
              <w:tab/>
              <w:t>15. Исконно русская лексика, заимствованная лексика, старославянизмы.</w:t>
            </w:r>
          </w:p>
          <w:p w:rsidR="00E32D40" w:rsidRPr="00D675E9" w:rsidRDefault="00DD5689" w:rsidP="00DD5689">
            <w:pPr>
              <w:spacing w:after="5"/>
              <w:ind w:left="4" w:right="11" w:firstLine="284"/>
              <w:jc w:val="both"/>
              <w:rPr>
                <w:rFonts w:ascii="Times New Roman" w:hAnsi="Times New Roman"/>
                <w:b/>
                <w:sz w:val="24"/>
                <w:szCs w:val="24"/>
              </w:rPr>
            </w:pPr>
            <w:r w:rsidRPr="00D675E9">
              <w:rPr>
                <w:rFonts w:ascii="Times New Roman" w:hAnsi="Times New Roman"/>
                <w:b/>
                <w:sz w:val="24"/>
                <w:szCs w:val="24"/>
              </w:rPr>
              <w:t xml:space="preserve">Самостоятельная работа </w:t>
            </w:r>
            <w:proofErr w:type="gramStart"/>
            <w:r w:rsidRPr="00D675E9">
              <w:rPr>
                <w:rFonts w:ascii="Times New Roman" w:hAnsi="Times New Roman"/>
                <w:b/>
                <w:sz w:val="24"/>
                <w:szCs w:val="24"/>
              </w:rPr>
              <w:t>обучающихся</w:t>
            </w:r>
            <w:proofErr w:type="gramEnd"/>
            <w:r w:rsidRPr="00D675E9">
              <w:rPr>
                <w:rFonts w:ascii="Times New Roman" w:hAnsi="Times New Roman"/>
                <w:b/>
                <w:sz w:val="24"/>
                <w:szCs w:val="24"/>
              </w:rPr>
              <w:t>: подготовить доклады «Исконно-русская лексика», «Заимствованная лексика», «Русское письмо и его эволюция», «Слово как единица языка. Слово в разных уровнях языка», «Словари русского языка и их использование».</w:t>
            </w:r>
          </w:p>
        </w:tc>
        <w:tc>
          <w:tcPr>
            <w:tcW w:w="963" w:type="dxa"/>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1</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b/>
                <w:sz w:val="24"/>
                <w:szCs w:val="24"/>
              </w:rPr>
            </w:pPr>
          </w:p>
          <w:p w:rsidR="00E32D40" w:rsidRPr="00D675E9" w:rsidRDefault="00E32D40" w:rsidP="00B74E62">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1</w:t>
            </w:r>
            <w:proofErr w:type="gramEnd"/>
            <w:r w:rsidRPr="00D675E9">
              <w:rPr>
                <w:rFonts w:ascii="Times New Roman" w:hAnsi="Times New Roman"/>
                <w:b/>
                <w:sz w:val="24"/>
                <w:szCs w:val="24"/>
              </w:rPr>
              <w:t>,ЛР2,ЛР5,ЛР6,МР1, МР3,ПР1,ЛРВ7, ЛРВ2</w:t>
            </w:r>
          </w:p>
          <w:p w:rsidR="00E32D40" w:rsidRPr="00D675E9" w:rsidRDefault="00E32D40" w:rsidP="00BC604B">
            <w:pPr>
              <w:jc w:val="center"/>
              <w:rPr>
                <w:rFonts w:ascii="Times New Roman" w:hAnsi="Times New Roman"/>
                <w:b/>
                <w:sz w:val="24"/>
                <w:szCs w:val="24"/>
              </w:rPr>
            </w:pPr>
          </w:p>
          <w:p w:rsidR="00E32D40" w:rsidRPr="00D675E9" w:rsidRDefault="00E32D40" w:rsidP="00B74E62">
            <w:pPr>
              <w:rPr>
                <w:rFonts w:ascii="Times New Roman" w:hAnsi="Times New Roman"/>
                <w:b/>
                <w:sz w:val="24"/>
                <w:szCs w:val="24"/>
              </w:rPr>
            </w:pPr>
          </w:p>
        </w:tc>
      </w:tr>
      <w:tr w:rsidR="00E32D40" w:rsidRPr="00BC604B" w:rsidTr="00BC604B">
        <w:tblPrEx>
          <w:tblLook w:val="04A0" w:firstRow="1" w:lastRow="0" w:firstColumn="1" w:lastColumn="0" w:noHBand="0" w:noVBand="1"/>
        </w:tblPrEx>
        <w:trPr>
          <w:trHeight w:val="705"/>
        </w:trPr>
        <w:tc>
          <w:tcPr>
            <w:tcW w:w="2381" w:type="dxa"/>
            <w:shd w:val="clear" w:color="auto" w:fill="EEECE1" w:themeFill="background2"/>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2.2.</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 xml:space="preserve">Лексика с точки зрения её </w:t>
            </w:r>
            <w:r w:rsidRPr="00D675E9">
              <w:rPr>
                <w:rStyle w:val="c6"/>
                <w:b/>
                <w:bCs/>
                <w:sz w:val="22"/>
                <w:szCs w:val="22"/>
              </w:rPr>
              <w:lastRenderedPageBreak/>
              <w:t>происхождения и употребления</w:t>
            </w:r>
          </w:p>
        </w:tc>
        <w:tc>
          <w:tcPr>
            <w:tcW w:w="10093" w:type="dxa"/>
            <w:shd w:val="clear" w:color="auto" w:fill="EEECE1" w:themeFill="background2"/>
          </w:tcPr>
          <w:p w:rsidR="00DD5689" w:rsidRPr="00D675E9" w:rsidRDefault="00DD5689" w:rsidP="00DD5689">
            <w:pPr>
              <w:spacing w:after="5"/>
              <w:ind w:left="4" w:right="11" w:firstLine="284"/>
              <w:jc w:val="both"/>
              <w:rPr>
                <w:rFonts w:ascii="Times New Roman" w:hAnsi="Times New Roman"/>
                <w:b/>
                <w:sz w:val="24"/>
                <w:szCs w:val="24"/>
              </w:rPr>
            </w:pPr>
            <w:r w:rsidRPr="00D675E9">
              <w:rPr>
                <w:rFonts w:ascii="Times New Roman" w:hAnsi="Times New Roman"/>
                <w:b/>
                <w:sz w:val="24"/>
                <w:szCs w:val="24"/>
              </w:rPr>
              <w:lastRenderedPageBreak/>
              <w:t>2</w:t>
            </w:r>
            <w:r w:rsidRPr="00D675E9">
              <w:rPr>
                <w:rFonts w:ascii="Times New Roman" w:hAnsi="Times New Roman"/>
                <w:b/>
                <w:sz w:val="24"/>
                <w:szCs w:val="24"/>
              </w:rPr>
              <w:tab/>
              <w:t>16. Нейтральная лексика, книжная лексика, лексика устной речи (жаргонизмы, арготизмы, диалектизмы).</w:t>
            </w:r>
          </w:p>
          <w:p w:rsidR="00DD5689" w:rsidRPr="00D675E9" w:rsidRDefault="00DD5689" w:rsidP="00DD5689">
            <w:pPr>
              <w:spacing w:after="5"/>
              <w:ind w:left="4" w:right="11" w:firstLine="284"/>
              <w:jc w:val="both"/>
              <w:rPr>
                <w:rFonts w:ascii="Times New Roman" w:hAnsi="Times New Roman"/>
                <w:b/>
                <w:sz w:val="24"/>
                <w:szCs w:val="24"/>
              </w:rPr>
            </w:pPr>
            <w:r w:rsidRPr="00D675E9">
              <w:rPr>
                <w:rFonts w:ascii="Times New Roman" w:hAnsi="Times New Roman"/>
                <w:b/>
                <w:sz w:val="24"/>
                <w:szCs w:val="24"/>
              </w:rPr>
              <w:t xml:space="preserve">Практическая часть: запись слов из разных слоёв лексики, составление с ними </w:t>
            </w:r>
            <w:r w:rsidRPr="00D675E9">
              <w:rPr>
                <w:rFonts w:ascii="Times New Roman" w:hAnsi="Times New Roman"/>
                <w:b/>
                <w:sz w:val="24"/>
                <w:szCs w:val="24"/>
              </w:rPr>
              <w:lastRenderedPageBreak/>
              <w:t>предложений.</w:t>
            </w:r>
          </w:p>
          <w:p w:rsidR="00E32D40" w:rsidRPr="00D675E9" w:rsidRDefault="00E32D40" w:rsidP="00BC604B">
            <w:pPr>
              <w:spacing w:after="388" w:line="227" w:lineRule="auto"/>
              <w:ind w:left="289" w:right="11" w:hanging="9"/>
              <w:jc w:val="center"/>
              <w:rPr>
                <w:rFonts w:ascii="Times New Roman" w:hAnsi="Times New Roman"/>
                <w:b/>
                <w:sz w:val="24"/>
                <w:szCs w:val="24"/>
              </w:rPr>
            </w:pPr>
          </w:p>
        </w:tc>
        <w:tc>
          <w:tcPr>
            <w:tcW w:w="963" w:type="dxa"/>
            <w:shd w:val="clear" w:color="auto" w:fill="EEECE1" w:themeFill="background2"/>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lastRenderedPageBreak/>
              <w:t>2</w:t>
            </w:r>
          </w:p>
        </w:tc>
        <w:tc>
          <w:tcPr>
            <w:tcW w:w="1560" w:type="dxa"/>
            <w:shd w:val="clear" w:color="auto" w:fill="EEECE1" w:themeFill="background2"/>
          </w:tcPr>
          <w:p w:rsidR="00E32D40" w:rsidRPr="00D675E9" w:rsidRDefault="00E32D40" w:rsidP="00BC604B">
            <w:pPr>
              <w:jc w:val="center"/>
              <w:rPr>
                <w:rFonts w:ascii="Times New Roman" w:hAnsi="Times New Roman"/>
                <w:b/>
                <w:sz w:val="24"/>
                <w:szCs w:val="24"/>
              </w:rPr>
            </w:pPr>
          </w:p>
        </w:tc>
      </w:tr>
      <w:tr w:rsidR="00E32D40" w:rsidRPr="00BC604B" w:rsidTr="00BC604B">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2.3.</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Активный и пассивный словарный запас</w:t>
            </w:r>
          </w:p>
        </w:tc>
        <w:tc>
          <w:tcPr>
            <w:tcW w:w="10093" w:type="dxa"/>
          </w:tcPr>
          <w:p w:rsidR="00DD5689" w:rsidRPr="00D675E9" w:rsidRDefault="00DD5689" w:rsidP="00DD5689">
            <w:pPr>
              <w:spacing w:after="29"/>
              <w:ind w:left="289" w:right="11" w:hanging="9"/>
              <w:jc w:val="both"/>
              <w:rPr>
                <w:rFonts w:ascii="Times New Roman" w:hAnsi="Times New Roman"/>
                <w:b/>
                <w:sz w:val="24"/>
                <w:szCs w:val="24"/>
              </w:rPr>
            </w:pPr>
            <w:r w:rsidRPr="00D675E9">
              <w:rPr>
                <w:rFonts w:ascii="Times New Roman" w:hAnsi="Times New Roman"/>
                <w:b/>
                <w:sz w:val="24"/>
                <w:szCs w:val="24"/>
              </w:rPr>
              <w:t>1</w:t>
            </w:r>
            <w:r w:rsidRPr="00D675E9">
              <w:rPr>
                <w:rFonts w:ascii="Times New Roman" w:hAnsi="Times New Roman"/>
                <w:b/>
                <w:sz w:val="24"/>
                <w:szCs w:val="24"/>
              </w:rPr>
              <w:tab/>
              <w:t>17. Архаизмы, историзмы, неологизмы. Особенности русского речевого этикета.</w:t>
            </w:r>
          </w:p>
          <w:p w:rsidR="00DD5689" w:rsidRPr="00D675E9" w:rsidRDefault="00DD5689" w:rsidP="00DD5689">
            <w:pPr>
              <w:spacing w:after="29"/>
              <w:ind w:left="289" w:right="11" w:hanging="9"/>
              <w:jc w:val="both"/>
              <w:rPr>
                <w:rFonts w:ascii="Times New Roman" w:hAnsi="Times New Roman"/>
                <w:b/>
                <w:sz w:val="24"/>
                <w:szCs w:val="24"/>
              </w:rPr>
            </w:pPr>
            <w:r w:rsidRPr="00D675E9">
              <w:rPr>
                <w:rFonts w:ascii="Times New Roman" w:hAnsi="Times New Roman"/>
                <w:b/>
                <w:sz w:val="24"/>
                <w:szCs w:val="24"/>
              </w:rPr>
              <w:t>2</w:t>
            </w:r>
            <w:r w:rsidRPr="00D675E9">
              <w:rPr>
                <w:rFonts w:ascii="Times New Roman" w:hAnsi="Times New Roman"/>
                <w:b/>
                <w:sz w:val="24"/>
                <w:szCs w:val="24"/>
              </w:rPr>
              <w:tab/>
              <w:t>18. Лексика, обозначающая предметы и явления традиционного русского быта. Фольклорная лексика и фразеология. Русские пословицы и поговорки.</w:t>
            </w:r>
          </w:p>
          <w:p w:rsidR="00DD5689" w:rsidRPr="00D675E9" w:rsidRDefault="00DD5689" w:rsidP="00DD5689">
            <w:pPr>
              <w:spacing w:after="29"/>
              <w:ind w:left="289" w:right="11" w:hanging="9"/>
              <w:jc w:val="both"/>
              <w:rPr>
                <w:rFonts w:ascii="Times New Roman" w:hAnsi="Times New Roman"/>
                <w:b/>
                <w:sz w:val="24"/>
                <w:szCs w:val="24"/>
              </w:rPr>
            </w:pPr>
            <w:r w:rsidRPr="00D675E9">
              <w:rPr>
                <w:rFonts w:ascii="Times New Roman" w:hAnsi="Times New Roman"/>
                <w:b/>
                <w:sz w:val="24"/>
                <w:szCs w:val="24"/>
              </w:rPr>
              <w:t>Практическая часть. Привести примеры слов разных слоёв лексики: диалектизмов, историзмов, архаизмов и др. (Использовать в работе толковые словари).</w:t>
            </w:r>
          </w:p>
          <w:p w:rsidR="00E32D40" w:rsidRPr="00D675E9" w:rsidRDefault="00DD5689" w:rsidP="00DD5689">
            <w:pPr>
              <w:spacing w:after="29"/>
              <w:ind w:left="289" w:right="11" w:hanging="9"/>
              <w:jc w:val="both"/>
              <w:rPr>
                <w:rFonts w:ascii="Times New Roman" w:hAnsi="Times New Roman"/>
                <w:b/>
                <w:sz w:val="24"/>
                <w:szCs w:val="24"/>
              </w:rPr>
            </w:pPr>
            <w:r w:rsidRPr="00D675E9">
              <w:rPr>
                <w:rFonts w:ascii="Times New Roman" w:hAnsi="Times New Roman"/>
                <w:b/>
                <w:sz w:val="24"/>
                <w:szCs w:val="24"/>
              </w:rPr>
              <w:t>Самостоятельная работа обучающихся: подготовить десять пословиц о родине,  и ещё десять – о дружбе, выписать из толкового словаря словарные статьи многозначных слов и слов-омонимов. Составить словарную статью о слове, называющем какой-либо предмет по вашей отрасли. Доклад «Устная и письменная формы существования русского языка и сферы их применения».</w:t>
            </w:r>
          </w:p>
        </w:tc>
        <w:tc>
          <w:tcPr>
            <w:tcW w:w="963" w:type="dxa"/>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1</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1</w:t>
            </w:r>
            <w:proofErr w:type="gramEnd"/>
            <w:r w:rsidRPr="00D675E9">
              <w:rPr>
                <w:rFonts w:ascii="Times New Roman" w:hAnsi="Times New Roman"/>
                <w:b/>
                <w:sz w:val="24"/>
                <w:szCs w:val="24"/>
              </w:rPr>
              <w:t>,ЛР2,ЛР5,ЛР6,МР1, МР3,ПР1,ЛРВ7, ЛРВ2</w:t>
            </w:r>
          </w:p>
        </w:tc>
      </w:tr>
      <w:tr w:rsidR="00E32D40" w:rsidRPr="00BC604B" w:rsidTr="00BC604B">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2.4.</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Фразеологизмы</w:t>
            </w:r>
          </w:p>
        </w:tc>
        <w:tc>
          <w:tcPr>
            <w:tcW w:w="10093" w:type="dxa"/>
          </w:tcPr>
          <w:p w:rsidR="00DD5689" w:rsidRPr="00D675E9" w:rsidRDefault="00DD5689" w:rsidP="00DD5689">
            <w:pPr>
              <w:spacing w:after="387"/>
              <w:ind w:left="289" w:right="11" w:hanging="9"/>
              <w:jc w:val="both"/>
              <w:rPr>
                <w:rFonts w:ascii="Times New Roman" w:hAnsi="Times New Roman"/>
                <w:b/>
                <w:sz w:val="24"/>
                <w:szCs w:val="24"/>
              </w:rPr>
            </w:pPr>
            <w:r w:rsidRPr="00D675E9">
              <w:rPr>
                <w:rFonts w:ascii="Times New Roman" w:hAnsi="Times New Roman"/>
                <w:b/>
                <w:sz w:val="24"/>
                <w:szCs w:val="24"/>
              </w:rPr>
              <w:t>1</w:t>
            </w:r>
            <w:r w:rsidRPr="00D675E9">
              <w:rPr>
                <w:rFonts w:ascii="Times New Roman" w:hAnsi="Times New Roman"/>
                <w:b/>
                <w:sz w:val="24"/>
                <w:szCs w:val="24"/>
              </w:rPr>
              <w:tab/>
              <w:t>19. Отличие фразеологизма от слова. Употребление фразеологизмов в речи. Афоризмы.</w:t>
            </w:r>
          </w:p>
          <w:p w:rsidR="00DD5689" w:rsidRPr="00D675E9" w:rsidRDefault="00DD5689" w:rsidP="00DD5689">
            <w:pPr>
              <w:spacing w:after="387"/>
              <w:ind w:left="289" w:right="11" w:hanging="9"/>
              <w:jc w:val="both"/>
              <w:rPr>
                <w:rFonts w:ascii="Times New Roman" w:hAnsi="Times New Roman"/>
                <w:b/>
                <w:sz w:val="24"/>
                <w:szCs w:val="24"/>
              </w:rPr>
            </w:pPr>
            <w:r w:rsidRPr="00D675E9">
              <w:rPr>
                <w:rFonts w:ascii="Times New Roman" w:hAnsi="Times New Roman"/>
                <w:b/>
                <w:sz w:val="24"/>
                <w:szCs w:val="24"/>
              </w:rPr>
              <w:t>2</w:t>
            </w:r>
            <w:r w:rsidRPr="00D675E9">
              <w:rPr>
                <w:rFonts w:ascii="Times New Roman" w:hAnsi="Times New Roman"/>
                <w:b/>
                <w:sz w:val="24"/>
                <w:szCs w:val="24"/>
              </w:rPr>
              <w:tab/>
              <w:t>20. Лексические и фразеологические словари. Лексико-фразеологический разбор.</w:t>
            </w:r>
          </w:p>
          <w:p w:rsidR="00DD5689" w:rsidRPr="00D675E9" w:rsidRDefault="00DD5689" w:rsidP="00DD5689">
            <w:pPr>
              <w:spacing w:after="387"/>
              <w:ind w:left="289" w:right="11" w:hanging="9"/>
              <w:jc w:val="both"/>
              <w:rPr>
                <w:rFonts w:ascii="Times New Roman" w:hAnsi="Times New Roman"/>
                <w:b/>
                <w:sz w:val="24"/>
                <w:szCs w:val="24"/>
              </w:rPr>
            </w:pPr>
            <w:r w:rsidRPr="00D675E9">
              <w:rPr>
                <w:rFonts w:ascii="Times New Roman" w:hAnsi="Times New Roman"/>
                <w:b/>
                <w:sz w:val="24"/>
                <w:szCs w:val="24"/>
              </w:rPr>
              <w:t xml:space="preserve">Практическая часть. </w:t>
            </w:r>
            <w:proofErr w:type="gramStart"/>
            <w:r w:rsidRPr="00D675E9">
              <w:rPr>
                <w:rFonts w:ascii="Times New Roman" w:hAnsi="Times New Roman"/>
                <w:b/>
                <w:sz w:val="24"/>
                <w:szCs w:val="24"/>
              </w:rPr>
              <w:t>Выписать из словаря фразеологизмы и подобрать к ним антонимы (например:</w:t>
            </w:r>
            <w:proofErr w:type="gramEnd"/>
          </w:p>
          <w:p w:rsidR="00DD5689" w:rsidRPr="00D675E9" w:rsidRDefault="00DD5689" w:rsidP="00DD5689">
            <w:pPr>
              <w:spacing w:after="387"/>
              <w:ind w:left="289" w:right="11" w:hanging="9"/>
              <w:jc w:val="both"/>
              <w:rPr>
                <w:rFonts w:ascii="Times New Roman" w:hAnsi="Times New Roman"/>
                <w:b/>
                <w:sz w:val="24"/>
                <w:szCs w:val="24"/>
              </w:rPr>
            </w:pPr>
            <w:r w:rsidRPr="00D675E9">
              <w:rPr>
                <w:rFonts w:ascii="Times New Roman" w:hAnsi="Times New Roman"/>
                <w:b/>
                <w:sz w:val="24"/>
                <w:szCs w:val="24"/>
              </w:rPr>
              <w:t>засучив рукава – спустя рукава, возносить до небес – втаптывать в грязь), произвести лексико-фразеологический разбор.</w:t>
            </w:r>
          </w:p>
          <w:p w:rsidR="00E32D40" w:rsidRPr="00D675E9" w:rsidRDefault="00DD5689" w:rsidP="00DD5689">
            <w:pPr>
              <w:spacing w:after="387"/>
              <w:ind w:left="289" w:right="11" w:hanging="9"/>
              <w:jc w:val="both"/>
              <w:rPr>
                <w:rFonts w:ascii="Times New Roman" w:hAnsi="Times New Roman"/>
                <w:b/>
                <w:sz w:val="24"/>
                <w:szCs w:val="24"/>
              </w:rPr>
            </w:pPr>
            <w:r w:rsidRPr="00D675E9">
              <w:rPr>
                <w:rFonts w:ascii="Times New Roman" w:hAnsi="Times New Roman"/>
                <w:b/>
                <w:sz w:val="24"/>
                <w:szCs w:val="24"/>
              </w:rPr>
              <w:t xml:space="preserve">Самостоятельная работа </w:t>
            </w:r>
            <w:proofErr w:type="gramStart"/>
            <w:r w:rsidRPr="00D675E9">
              <w:rPr>
                <w:rFonts w:ascii="Times New Roman" w:hAnsi="Times New Roman"/>
                <w:b/>
                <w:sz w:val="24"/>
                <w:szCs w:val="24"/>
              </w:rPr>
              <w:t>обучающихся</w:t>
            </w:r>
            <w:proofErr w:type="gramEnd"/>
            <w:r w:rsidRPr="00D675E9">
              <w:rPr>
                <w:rFonts w:ascii="Times New Roman" w:hAnsi="Times New Roman"/>
                <w:b/>
                <w:sz w:val="24"/>
                <w:szCs w:val="24"/>
              </w:rPr>
              <w:t>. Составить предложения, используя фразеологизмы.</w:t>
            </w:r>
          </w:p>
        </w:tc>
        <w:tc>
          <w:tcPr>
            <w:tcW w:w="963" w:type="dxa"/>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1</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b/>
                <w:sz w:val="24"/>
                <w:szCs w:val="24"/>
              </w:rPr>
            </w:pPr>
          </w:p>
          <w:p w:rsidR="00E32D40" w:rsidRPr="00D675E9" w:rsidRDefault="00E32D40" w:rsidP="00C44C39">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4</w:t>
            </w:r>
            <w:proofErr w:type="gramEnd"/>
            <w:r w:rsidRPr="00D675E9">
              <w:rPr>
                <w:rFonts w:ascii="Times New Roman" w:hAnsi="Times New Roman"/>
                <w:b/>
                <w:sz w:val="24"/>
                <w:szCs w:val="24"/>
              </w:rPr>
              <w:t>,ЛР5, ЛР6, МР3,</w:t>
            </w:r>
            <w:r w:rsidR="00C44C39" w:rsidRPr="00D675E9">
              <w:rPr>
                <w:rFonts w:ascii="Times New Roman" w:hAnsi="Times New Roman"/>
                <w:b/>
                <w:sz w:val="24"/>
                <w:szCs w:val="24"/>
              </w:rPr>
              <w:t>МР4, ПР2,ЛРВ8</w:t>
            </w:r>
          </w:p>
        </w:tc>
      </w:tr>
      <w:tr w:rsidR="00E32D40" w:rsidRPr="00BC604B" w:rsidTr="00BC604B">
        <w:tblPrEx>
          <w:tblLook w:val="04A0" w:firstRow="1" w:lastRow="0" w:firstColumn="1" w:lastColumn="0" w:noHBand="0" w:noVBand="1"/>
        </w:tblPrEx>
        <w:trPr>
          <w:trHeight w:val="705"/>
        </w:trPr>
        <w:tc>
          <w:tcPr>
            <w:tcW w:w="2381" w:type="dxa"/>
            <w:shd w:val="clear" w:color="auto" w:fill="EEECE1" w:themeFill="background2"/>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2.5.</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Лексические нормы</w:t>
            </w:r>
          </w:p>
        </w:tc>
        <w:tc>
          <w:tcPr>
            <w:tcW w:w="10093" w:type="dxa"/>
            <w:shd w:val="clear" w:color="auto" w:fill="EEECE1" w:themeFill="background2"/>
          </w:tcPr>
          <w:p w:rsidR="00115F77" w:rsidRPr="00D675E9" w:rsidRDefault="00115F77" w:rsidP="00115F77">
            <w:pPr>
              <w:spacing w:after="388" w:line="227" w:lineRule="auto"/>
              <w:ind w:left="289" w:right="11" w:hanging="9"/>
              <w:jc w:val="center"/>
              <w:rPr>
                <w:rFonts w:ascii="Times New Roman" w:hAnsi="Times New Roman"/>
                <w:b/>
                <w:sz w:val="24"/>
                <w:szCs w:val="24"/>
              </w:rPr>
            </w:pPr>
            <w:r w:rsidRPr="00D675E9">
              <w:rPr>
                <w:rFonts w:ascii="Times New Roman" w:hAnsi="Times New Roman"/>
                <w:b/>
                <w:sz w:val="24"/>
                <w:szCs w:val="24"/>
              </w:rPr>
              <w:t>1</w:t>
            </w:r>
            <w:r w:rsidRPr="00D675E9">
              <w:rPr>
                <w:rFonts w:ascii="Times New Roman" w:hAnsi="Times New Roman"/>
                <w:b/>
                <w:sz w:val="24"/>
                <w:szCs w:val="24"/>
              </w:rPr>
              <w:tab/>
              <w:t>21. Лексические нормы. Лексические ошибки и их исправление. Ошибки в употреблении фразеологических единиц и их исправление.</w:t>
            </w:r>
          </w:p>
          <w:p w:rsidR="00115F77" w:rsidRPr="00D675E9" w:rsidRDefault="00115F77" w:rsidP="00115F77">
            <w:pPr>
              <w:spacing w:after="388" w:line="227" w:lineRule="auto"/>
              <w:ind w:left="289" w:right="11" w:hanging="9"/>
              <w:jc w:val="center"/>
              <w:rPr>
                <w:rFonts w:ascii="Times New Roman" w:hAnsi="Times New Roman"/>
                <w:b/>
                <w:sz w:val="24"/>
                <w:szCs w:val="24"/>
              </w:rPr>
            </w:pPr>
            <w:r w:rsidRPr="00D675E9">
              <w:rPr>
                <w:rFonts w:ascii="Times New Roman" w:hAnsi="Times New Roman"/>
                <w:b/>
                <w:sz w:val="24"/>
                <w:szCs w:val="24"/>
              </w:rPr>
              <w:t>Практическая часть: работа с текстом, исправление ошибок.</w:t>
            </w:r>
          </w:p>
          <w:p w:rsidR="00E32D40" w:rsidRPr="00D675E9" w:rsidRDefault="00115F77" w:rsidP="00115F77">
            <w:pPr>
              <w:spacing w:after="388" w:line="227" w:lineRule="auto"/>
              <w:ind w:left="289" w:right="11" w:hanging="9"/>
              <w:jc w:val="center"/>
              <w:rPr>
                <w:rFonts w:ascii="Times New Roman" w:hAnsi="Times New Roman"/>
                <w:b/>
                <w:sz w:val="24"/>
                <w:szCs w:val="24"/>
              </w:rPr>
            </w:pPr>
            <w:r w:rsidRPr="00D675E9">
              <w:rPr>
                <w:rFonts w:ascii="Times New Roman" w:hAnsi="Times New Roman"/>
                <w:b/>
                <w:sz w:val="24"/>
                <w:szCs w:val="24"/>
              </w:rPr>
              <w:t xml:space="preserve">Самостоятельная работа обучающихся: исправление ошибок в тексте с </w:t>
            </w:r>
            <w:r w:rsidRPr="00D675E9">
              <w:rPr>
                <w:rFonts w:ascii="Times New Roman" w:hAnsi="Times New Roman"/>
                <w:b/>
                <w:sz w:val="24"/>
                <w:szCs w:val="24"/>
              </w:rPr>
              <w:lastRenderedPageBreak/>
              <w:t>фразеологизмами.</w:t>
            </w:r>
          </w:p>
        </w:tc>
        <w:tc>
          <w:tcPr>
            <w:tcW w:w="963" w:type="dxa"/>
            <w:shd w:val="clear" w:color="auto" w:fill="EEECE1" w:themeFill="background2"/>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lastRenderedPageBreak/>
              <w:t>2+2с</w:t>
            </w:r>
          </w:p>
        </w:tc>
        <w:tc>
          <w:tcPr>
            <w:tcW w:w="1560" w:type="dxa"/>
            <w:shd w:val="clear" w:color="auto" w:fill="EEECE1" w:themeFill="background2"/>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A56D80" w:rsidRPr="00BC604B" w:rsidTr="00193457">
        <w:tblPrEx>
          <w:tblLook w:val="04A0" w:firstRow="1" w:lastRow="0" w:firstColumn="1" w:lastColumn="0" w:noHBand="0" w:noVBand="1"/>
        </w:tblPrEx>
        <w:trPr>
          <w:trHeight w:val="705"/>
        </w:trPr>
        <w:tc>
          <w:tcPr>
            <w:tcW w:w="12474" w:type="dxa"/>
            <w:gridSpan w:val="2"/>
          </w:tcPr>
          <w:p w:rsidR="00A56D80" w:rsidRPr="00D675E9" w:rsidRDefault="00A56D8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Раздел 3.</w:t>
            </w:r>
          </w:p>
          <w:p w:rsidR="00A56D80" w:rsidRPr="00D675E9" w:rsidRDefault="00A56D80" w:rsidP="00BC604B">
            <w:pPr>
              <w:spacing w:after="5"/>
              <w:ind w:left="12" w:right="11" w:hanging="9"/>
              <w:jc w:val="both"/>
              <w:rPr>
                <w:rFonts w:ascii="Times New Roman" w:hAnsi="Times New Roman"/>
                <w:sz w:val="24"/>
                <w:szCs w:val="24"/>
              </w:rPr>
            </w:pPr>
            <w:r w:rsidRPr="00D675E9">
              <w:rPr>
                <w:rStyle w:val="c6"/>
                <w:b/>
                <w:bCs/>
                <w:sz w:val="22"/>
                <w:szCs w:val="22"/>
              </w:rPr>
              <w:t>Фонетика, орфоэпия, графика, орфография</w:t>
            </w:r>
          </w:p>
        </w:tc>
        <w:tc>
          <w:tcPr>
            <w:tcW w:w="963" w:type="dxa"/>
          </w:tcPr>
          <w:p w:rsidR="00A56D80" w:rsidRPr="00D675E9" w:rsidRDefault="00A56D80" w:rsidP="00BC604B">
            <w:pPr>
              <w:jc w:val="center"/>
              <w:rPr>
                <w:rFonts w:ascii="Times New Roman" w:hAnsi="Times New Roman"/>
                <w:b/>
                <w:sz w:val="24"/>
                <w:szCs w:val="24"/>
              </w:rPr>
            </w:pPr>
          </w:p>
        </w:tc>
        <w:tc>
          <w:tcPr>
            <w:tcW w:w="1560" w:type="dxa"/>
          </w:tcPr>
          <w:p w:rsidR="00A56D80" w:rsidRPr="00D675E9" w:rsidRDefault="00A56D80" w:rsidP="00BC604B">
            <w:pPr>
              <w:jc w:val="center"/>
              <w:rPr>
                <w:rFonts w:ascii="Times New Roman" w:hAnsi="Times New Roman"/>
                <w:b/>
                <w:sz w:val="24"/>
                <w:szCs w:val="24"/>
              </w:rPr>
            </w:pP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3.1.</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Фонетические единицы</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22. Звук и фонема</w:t>
            </w:r>
            <w:proofErr w:type="gramStart"/>
            <w:r w:rsidRPr="00D675E9">
              <w:rPr>
                <w:rFonts w:ascii="Times New Roman" w:hAnsi="Times New Roman"/>
                <w:sz w:val="24"/>
                <w:szCs w:val="24"/>
              </w:rPr>
              <w:t xml:space="preserve">.. </w:t>
            </w:r>
            <w:proofErr w:type="gramEnd"/>
            <w:r w:rsidRPr="00D675E9">
              <w:rPr>
                <w:rFonts w:ascii="Times New Roman" w:hAnsi="Times New Roman"/>
                <w:sz w:val="24"/>
                <w:szCs w:val="24"/>
              </w:rPr>
              <w:t>Соотношение буквы и звука.</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слов в транскрипции,  характеристика звуков и слогов.</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Доклады «Фонетические средства выразительности», «Письмо и орфография. Принципы русской орфографии», «Функционирование звуков языка в тексте: звукопись, анафора, аллитерация».</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3.2.</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Ударение словесное и логическое. Фонетический разбор слова</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23. Ударение словесное и логическое.</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фонетический разбор слов.</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фонетический разбор слов.</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3.3.</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Орфоэпические нормы</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24. Произносительные нормы и нормы ударения. Произношение гласных и согласных звуков, произношение заимствованных слов</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работа с орфоэпическим словарём.</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доклад «Благозвучие речи. Ассонанс. Аллитерация"</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3.4.</w:t>
            </w:r>
            <w:r w:rsidRPr="00D675E9">
              <w:rPr>
                <w:rStyle w:val="c3"/>
                <w:sz w:val="22"/>
                <w:szCs w:val="22"/>
              </w:rPr>
              <w:t> </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Правописание безударных гласных, звонких и глухих согласных</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25. Правописание безударных гласных, звонких и глухих согласных.</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слов на правописание безударных гласных, звонких и глухих согласных, объяснение правописания.</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запись слов на правописание безударных гласных, звонких и глухих согласных, объяснение правописания.</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Тема3.5.</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 Употребление букв Ь, Ъ</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26. Употребление букв Ь, Ъ.</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повторения правописания Ь и Ъ знаков, запись слов с данными орфограммами.</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xml:space="preserve">. Подобрать примеры слов с разделительными Ъ и Ь, с буквами Ё и О после шипящих и </w:t>
            </w:r>
            <w:proofErr w:type="gramStart"/>
            <w:r w:rsidRPr="00D675E9">
              <w:rPr>
                <w:rFonts w:ascii="Times New Roman" w:hAnsi="Times New Roman"/>
                <w:sz w:val="24"/>
                <w:szCs w:val="24"/>
              </w:rPr>
              <w:t>Ц</w:t>
            </w:r>
            <w:proofErr w:type="gramEnd"/>
            <w:r w:rsidRPr="00D675E9">
              <w:rPr>
                <w:rFonts w:ascii="Times New Roman" w:hAnsi="Times New Roman"/>
                <w:sz w:val="24"/>
                <w:szCs w:val="24"/>
              </w:rPr>
              <w:t>, примеры слов с приставками на з - (с -). Разделить слова на слоги и для переноса.</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3.6.</w:t>
            </w:r>
            <w:r w:rsidRPr="00D675E9">
              <w:rPr>
                <w:rStyle w:val="apple-converted-space"/>
                <w:b/>
                <w:bCs/>
                <w:sz w:val="22"/>
                <w:szCs w:val="22"/>
              </w:rPr>
              <w:t> </w:t>
            </w:r>
            <w:r w:rsidRPr="00D675E9">
              <w:rPr>
                <w:rStyle w:val="c3"/>
                <w:sz w:val="22"/>
                <w:szCs w:val="22"/>
              </w:rPr>
              <w:t> </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Правописание</w:t>
            </w:r>
            <w:proofErr w:type="gramStart"/>
            <w:r w:rsidRPr="00D675E9">
              <w:rPr>
                <w:rStyle w:val="c6"/>
                <w:b/>
                <w:bCs/>
                <w:sz w:val="22"/>
                <w:szCs w:val="22"/>
              </w:rPr>
              <w:t xml:space="preserve"> О</w:t>
            </w:r>
            <w:proofErr w:type="gramEnd"/>
            <w:r w:rsidRPr="00D675E9">
              <w:rPr>
                <w:rStyle w:val="c6"/>
                <w:b/>
                <w:bCs/>
                <w:sz w:val="22"/>
                <w:szCs w:val="22"/>
              </w:rPr>
              <w:t>/Ё после шипящих и Ц.</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27. Правописание</w:t>
            </w:r>
            <w:proofErr w:type="gramStart"/>
            <w:r w:rsidRPr="00D675E9">
              <w:rPr>
                <w:rFonts w:ascii="Times New Roman" w:hAnsi="Times New Roman"/>
                <w:sz w:val="24"/>
                <w:szCs w:val="24"/>
              </w:rPr>
              <w:t xml:space="preserve"> О</w:t>
            </w:r>
            <w:proofErr w:type="gramEnd"/>
            <w:r w:rsidRPr="00D675E9">
              <w:rPr>
                <w:rFonts w:ascii="Times New Roman" w:hAnsi="Times New Roman"/>
                <w:sz w:val="24"/>
                <w:szCs w:val="24"/>
              </w:rPr>
              <w:t>/Ё после шипящих и Ц.</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написание слов и предложений с буквами</w:t>
            </w:r>
            <w:proofErr w:type="gramStart"/>
            <w:r w:rsidRPr="00D675E9">
              <w:rPr>
                <w:rFonts w:ascii="Times New Roman" w:hAnsi="Times New Roman"/>
                <w:sz w:val="24"/>
                <w:szCs w:val="24"/>
              </w:rPr>
              <w:t xml:space="preserve"> О</w:t>
            </w:r>
            <w:proofErr w:type="gramEnd"/>
            <w:r w:rsidRPr="00D675E9">
              <w:rPr>
                <w:rFonts w:ascii="Times New Roman" w:hAnsi="Times New Roman"/>
                <w:sz w:val="24"/>
                <w:szCs w:val="24"/>
              </w:rPr>
              <w:t>/Ё после шипящих и Ц.</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написание слов и предложений с буквами</w:t>
            </w:r>
            <w:proofErr w:type="gramStart"/>
            <w:r w:rsidRPr="00D675E9">
              <w:rPr>
                <w:rFonts w:ascii="Times New Roman" w:hAnsi="Times New Roman"/>
                <w:sz w:val="24"/>
                <w:szCs w:val="24"/>
              </w:rPr>
              <w:t xml:space="preserve"> О</w:t>
            </w:r>
            <w:proofErr w:type="gramEnd"/>
            <w:r w:rsidRPr="00D675E9">
              <w:rPr>
                <w:rFonts w:ascii="Times New Roman" w:hAnsi="Times New Roman"/>
                <w:sz w:val="24"/>
                <w:szCs w:val="24"/>
              </w:rPr>
              <w:t>/Ё после шипящих и Ц.</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3.7.</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 xml:space="preserve">Правописание приставок на </w:t>
            </w:r>
            <w:proofErr w:type="gramStart"/>
            <w:r w:rsidRPr="00D675E9">
              <w:rPr>
                <w:rStyle w:val="c6"/>
                <w:b/>
                <w:bCs/>
                <w:sz w:val="22"/>
                <w:szCs w:val="22"/>
              </w:rPr>
              <w:t>З</w:t>
            </w:r>
            <w:proofErr w:type="gramEnd"/>
            <w:r w:rsidRPr="00D675E9">
              <w:rPr>
                <w:rStyle w:val="c6"/>
                <w:b/>
                <w:bCs/>
                <w:sz w:val="22"/>
                <w:szCs w:val="22"/>
              </w:rPr>
              <w:t xml:space="preserve"> - / С - .</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 xml:space="preserve">28. Правописание приставок на </w:t>
            </w:r>
            <w:proofErr w:type="gramStart"/>
            <w:r w:rsidRPr="00D675E9">
              <w:rPr>
                <w:rFonts w:ascii="Times New Roman" w:hAnsi="Times New Roman"/>
                <w:sz w:val="24"/>
                <w:szCs w:val="24"/>
              </w:rPr>
              <w:t>З</w:t>
            </w:r>
            <w:proofErr w:type="gramEnd"/>
            <w:r w:rsidRPr="00D675E9">
              <w:rPr>
                <w:rFonts w:ascii="Times New Roman" w:hAnsi="Times New Roman"/>
                <w:sz w:val="24"/>
                <w:szCs w:val="24"/>
              </w:rPr>
              <w:t xml:space="preserve"> - / С - .</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Практическая часть:  запись слов и предложений с приставками на </w:t>
            </w:r>
            <w:proofErr w:type="gramStart"/>
            <w:r w:rsidRPr="00D675E9">
              <w:rPr>
                <w:rFonts w:ascii="Times New Roman" w:hAnsi="Times New Roman"/>
                <w:sz w:val="24"/>
                <w:szCs w:val="24"/>
              </w:rPr>
              <w:t>З-</w:t>
            </w:r>
            <w:proofErr w:type="gramEnd"/>
            <w:r w:rsidRPr="00D675E9">
              <w:rPr>
                <w:rFonts w:ascii="Times New Roman" w:hAnsi="Times New Roman"/>
                <w:sz w:val="24"/>
                <w:szCs w:val="24"/>
              </w:rPr>
              <w:t>\С-.</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обучающихся: запись слов и предложений с приставками на </w:t>
            </w:r>
            <w:proofErr w:type="gramStart"/>
            <w:r w:rsidRPr="00D675E9">
              <w:rPr>
                <w:rFonts w:ascii="Times New Roman" w:hAnsi="Times New Roman"/>
                <w:sz w:val="24"/>
                <w:szCs w:val="24"/>
              </w:rPr>
              <w:t>З-</w:t>
            </w:r>
            <w:proofErr w:type="gramEnd"/>
            <w:r w:rsidRPr="00D675E9">
              <w:rPr>
                <w:rFonts w:ascii="Times New Roman" w:hAnsi="Times New Roman"/>
                <w:sz w:val="24"/>
                <w:szCs w:val="24"/>
              </w:rPr>
              <w:t>\С-.</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28c23"/>
              <w:spacing w:before="0" w:beforeAutospacing="0" w:after="0" w:afterAutospacing="0"/>
              <w:jc w:val="center"/>
              <w:rPr>
                <w:rFonts w:ascii="Arial" w:hAnsi="Arial" w:cs="Arial"/>
                <w:sz w:val="22"/>
                <w:szCs w:val="22"/>
              </w:rPr>
            </w:pPr>
            <w:r w:rsidRPr="00D675E9">
              <w:rPr>
                <w:rStyle w:val="c6"/>
                <w:b/>
                <w:bCs/>
                <w:sz w:val="22"/>
                <w:szCs w:val="22"/>
              </w:rPr>
              <w:lastRenderedPageBreak/>
              <w:t>Тема 3.8.</w:t>
            </w:r>
          </w:p>
          <w:p w:rsidR="00E32D40" w:rsidRPr="00D675E9" w:rsidRDefault="00E32D40" w:rsidP="006A1F55">
            <w:pPr>
              <w:pStyle w:val="c28c23"/>
              <w:spacing w:before="0" w:beforeAutospacing="0" w:after="0" w:afterAutospacing="0" w:line="20" w:lineRule="atLeast"/>
              <w:jc w:val="center"/>
              <w:rPr>
                <w:rFonts w:ascii="Arial" w:hAnsi="Arial" w:cs="Arial"/>
                <w:sz w:val="22"/>
                <w:szCs w:val="22"/>
              </w:rPr>
            </w:pPr>
            <w:r w:rsidRPr="00D675E9">
              <w:rPr>
                <w:rStyle w:val="c6"/>
                <w:b/>
                <w:bCs/>
                <w:sz w:val="22"/>
                <w:szCs w:val="22"/>
              </w:rPr>
              <w:t xml:space="preserve">Правописание И – </w:t>
            </w:r>
            <w:proofErr w:type="gramStart"/>
            <w:r w:rsidRPr="00D675E9">
              <w:rPr>
                <w:rStyle w:val="c6"/>
                <w:b/>
                <w:bCs/>
                <w:sz w:val="22"/>
                <w:szCs w:val="22"/>
              </w:rPr>
              <w:t>Ы</w:t>
            </w:r>
            <w:proofErr w:type="gramEnd"/>
            <w:r w:rsidRPr="00D675E9">
              <w:rPr>
                <w:rStyle w:val="c6"/>
                <w:b/>
                <w:bCs/>
                <w:sz w:val="22"/>
                <w:szCs w:val="22"/>
              </w:rPr>
              <w:t xml:space="preserve"> после приставок.</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 xml:space="preserve">29. Правописание  И - </w:t>
            </w:r>
            <w:proofErr w:type="gramStart"/>
            <w:r w:rsidRPr="00D675E9">
              <w:rPr>
                <w:rFonts w:ascii="Times New Roman" w:hAnsi="Times New Roman"/>
                <w:sz w:val="24"/>
                <w:szCs w:val="24"/>
              </w:rPr>
              <w:t>Ы</w:t>
            </w:r>
            <w:proofErr w:type="gramEnd"/>
            <w:r w:rsidRPr="00D675E9">
              <w:rPr>
                <w:rFonts w:ascii="Times New Roman" w:hAnsi="Times New Roman"/>
                <w:sz w:val="24"/>
                <w:szCs w:val="24"/>
              </w:rPr>
              <w:t xml:space="preserve"> после приставок.</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слов и предложений на правописание И-Ы после приставок. Проверочная работа – тест по разделу «Фонетика, орфоэпия, графика, орфография»</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запись слов и предложений на правописание И-Ы после приставок.</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Раздел 4.</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proofErr w:type="spellStart"/>
            <w:r w:rsidRPr="00D675E9">
              <w:rPr>
                <w:rStyle w:val="c6"/>
                <w:b/>
                <w:bCs/>
                <w:sz w:val="22"/>
                <w:szCs w:val="22"/>
              </w:rPr>
              <w:t>Морфемика</w:t>
            </w:r>
            <w:proofErr w:type="spellEnd"/>
            <w:r w:rsidRPr="00D675E9">
              <w:rPr>
                <w:rStyle w:val="c6"/>
                <w:b/>
                <w:bCs/>
                <w:sz w:val="22"/>
                <w:szCs w:val="22"/>
              </w:rPr>
              <w:t>, словообразование, орфография.</w:t>
            </w:r>
          </w:p>
        </w:tc>
        <w:tc>
          <w:tcPr>
            <w:tcW w:w="10093" w:type="dxa"/>
          </w:tcPr>
          <w:p w:rsidR="00E32D40" w:rsidRPr="00D675E9" w:rsidRDefault="00E32D40" w:rsidP="00BC604B">
            <w:pPr>
              <w:spacing w:after="5"/>
              <w:ind w:left="12" w:right="11" w:hanging="9"/>
              <w:jc w:val="both"/>
              <w:rPr>
                <w:rFonts w:ascii="Times New Roman" w:hAnsi="Times New Roman"/>
                <w:sz w:val="24"/>
                <w:szCs w:val="24"/>
              </w:rPr>
            </w:pPr>
          </w:p>
        </w:tc>
        <w:tc>
          <w:tcPr>
            <w:tcW w:w="963" w:type="dxa"/>
          </w:tcPr>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b/>
                <w:sz w:val="24"/>
                <w:szCs w:val="24"/>
              </w:rPr>
            </w:pP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4.1.</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Морфема как значимая часть слова</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30. Понятие морфемы как значимой части слова. Многозначность морфем. Морфемный разбор слова.</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Практическая часть: Правописание корней с чередующимися гласными в корне слова: </w:t>
            </w:r>
            <w:proofErr w:type="gramStart"/>
            <w:r w:rsidRPr="00D675E9">
              <w:rPr>
                <w:rFonts w:ascii="Times New Roman" w:hAnsi="Times New Roman"/>
                <w:sz w:val="24"/>
                <w:szCs w:val="24"/>
              </w:rPr>
              <w:t>-</w:t>
            </w:r>
            <w:proofErr w:type="spellStart"/>
            <w:r w:rsidRPr="00D675E9">
              <w:rPr>
                <w:rFonts w:ascii="Times New Roman" w:hAnsi="Times New Roman"/>
                <w:sz w:val="24"/>
                <w:szCs w:val="24"/>
              </w:rPr>
              <w:t>р</w:t>
            </w:r>
            <w:proofErr w:type="gramEnd"/>
            <w:r w:rsidRPr="00D675E9">
              <w:rPr>
                <w:rFonts w:ascii="Times New Roman" w:hAnsi="Times New Roman"/>
                <w:sz w:val="24"/>
                <w:szCs w:val="24"/>
              </w:rPr>
              <w:t>аст</w:t>
            </w:r>
            <w:proofErr w:type="spellEnd"/>
            <w:r w:rsidRPr="00D675E9">
              <w:rPr>
                <w:rFonts w:ascii="Times New Roman" w:hAnsi="Times New Roman"/>
                <w:sz w:val="24"/>
                <w:szCs w:val="24"/>
              </w:rPr>
              <w:t xml:space="preserve">-/-рос, - </w:t>
            </w:r>
            <w:proofErr w:type="spellStart"/>
            <w:r w:rsidRPr="00D675E9">
              <w:rPr>
                <w:rFonts w:ascii="Times New Roman" w:hAnsi="Times New Roman"/>
                <w:sz w:val="24"/>
                <w:szCs w:val="24"/>
              </w:rPr>
              <w:t>зар</w:t>
            </w:r>
            <w:proofErr w:type="spellEnd"/>
            <w:r w:rsidRPr="00D675E9">
              <w:rPr>
                <w:rFonts w:ascii="Times New Roman" w:hAnsi="Times New Roman"/>
                <w:sz w:val="24"/>
                <w:szCs w:val="24"/>
              </w:rPr>
              <w:t>-/-</w:t>
            </w:r>
            <w:proofErr w:type="spellStart"/>
            <w:r w:rsidRPr="00D675E9">
              <w:rPr>
                <w:rFonts w:ascii="Times New Roman" w:hAnsi="Times New Roman"/>
                <w:sz w:val="24"/>
                <w:szCs w:val="24"/>
              </w:rPr>
              <w:t>зор</w:t>
            </w:r>
            <w:proofErr w:type="spellEnd"/>
            <w:r w:rsidRPr="00D675E9">
              <w:rPr>
                <w:rFonts w:ascii="Times New Roman" w:hAnsi="Times New Roman"/>
                <w:sz w:val="24"/>
                <w:szCs w:val="24"/>
              </w:rPr>
              <w:t>-, -</w:t>
            </w:r>
            <w:proofErr w:type="spellStart"/>
            <w:r w:rsidRPr="00D675E9">
              <w:rPr>
                <w:rFonts w:ascii="Times New Roman" w:hAnsi="Times New Roman"/>
                <w:sz w:val="24"/>
                <w:szCs w:val="24"/>
              </w:rPr>
              <w:t>скач</w:t>
            </w:r>
            <w:proofErr w:type="spellEnd"/>
            <w:r w:rsidRPr="00D675E9">
              <w:rPr>
                <w:rFonts w:ascii="Times New Roman" w:hAnsi="Times New Roman"/>
                <w:sz w:val="24"/>
                <w:szCs w:val="24"/>
              </w:rPr>
              <w:t>-/-</w:t>
            </w:r>
            <w:proofErr w:type="spellStart"/>
            <w:r w:rsidRPr="00D675E9">
              <w:rPr>
                <w:rFonts w:ascii="Times New Roman" w:hAnsi="Times New Roman"/>
                <w:sz w:val="24"/>
                <w:szCs w:val="24"/>
              </w:rPr>
              <w:t>скоч</w:t>
            </w:r>
            <w:proofErr w:type="spellEnd"/>
            <w:r w:rsidRPr="00D675E9">
              <w:rPr>
                <w:rFonts w:ascii="Times New Roman" w:hAnsi="Times New Roman"/>
                <w:sz w:val="24"/>
                <w:szCs w:val="24"/>
              </w:rPr>
              <w:t>-, -</w:t>
            </w:r>
            <w:proofErr w:type="spellStart"/>
            <w:r w:rsidRPr="00D675E9">
              <w:rPr>
                <w:rFonts w:ascii="Times New Roman" w:hAnsi="Times New Roman"/>
                <w:sz w:val="24"/>
                <w:szCs w:val="24"/>
              </w:rPr>
              <w:t>гар</w:t>
            </w:r>
            <w:proofErr w:type="spellEnd"/>
            <w:r w:rsidRPr="00D675E9">
              <w:rPr>
                <w:rFonts w:ascii="Times New Roman" w:hAnsi="Times New Roman"/>
                <w:sz w:val="24"/>
                <w:szCs w:val="24"/>
              </w:rPr>
              <w:t>-/-гор-, -клан-/-клон -, -</w:t>
            </w:r>
            <w:proofErr w:type="spellStart"/>
            <w:r w:rsidRPr="00D675E9">
              <w:rPr>
                <w:rFonts w:ascii="Times New Roman" w:hAnsi="Times New Roman"/>
                <w:sz w:val="24"/>
                <w:szCs w:val="24"/>
              </w:rPr>
              <w:t>твар</w:t>
            </w:r>
            <w:proofErr w:type="spellEnd"/>
            <w:r w:rsidRPr="00D675E9">
              <w:rPr>
                <w:rFonts w:ascii="Times New Roman" w:hAnsi="Times New Roman"/>
                <w:sz w:val="24"/>
                <w:szCs w:val="24"/>
              </w:rPr>
              <w:t>-/-</w:t>
            </w:r>
            <w:proofErr w:type="spellStart"/>
            <w:r w:rsidRPr="00D675E9">
              <w:rPr>
                <w:rFonts w:ascii="Times New Roman" w:hAnsi="Times New Roman"/>
                <w:sz w:val="24"/>
                <w:szCs w:val="24"/>
              </w:rPr>
              <w:t>твор</w:t>
            </w:r>
            <w:proofErr w:type="spellEnd"/>
            <w:r w:rsidRPr="00D675E9">
              <w:rPr>
                <w:rFonts w:ascii="Times New Roman" w:hAnsi="Times New Roman"/>
                <w:sz w:val="24"/>
                <w:szCs w:val="24"/>
              </w:rPr>
              <w:t xml:space="preserve"> -, -мак-/-мок -, -</w:t>
            </w:r>
            <w:proofErr w:type="spellStart"/>
            <w:r w:rsidRPr="00D675E9">
              <w:rPr>
                <w:rFonts w:ascii="Times New Roman" w:hAnsi="Times New Roman"/>
                <w:sz w:val="24"/>
                <w:szCs w:val="24"/>
              </w:rPr>
              <w:t>равн</w:t>
            </w:r>
            <w:proofErr w:type="spellEnd"/>
            <w:r w:rsidRPr="00D675E9">
              <w:rPr>
                <w:rFonts w:ascii="Times New Roman" w:hAnsi="Times New Roman"/>
                <w:sz w:val="24"/>
                <w:szCs w:val="24"/>
              </w:rPr>
              <w:t>-/-</w:t>
            </w:r>
            <w:proofErr w:type="spellStart"/>
            <w:r w:rsidRPr="00D675E9">
              <w:rPr>
                <w:rFonts w:ascii="Times New Roman" w:hAnsi="Times New Roman"/>
                <w:sz w:val="24"/>
                <w:szCs w:val="24"/>
              </w:rPr>
              <w:t>ровн</w:t>
            </w:r>
            <w:proofErr w:type="spellEnd"/>
            <w:r w:rsidRPr="00D675E9">
              <w:rPr>
                <w:rFonts w:ascii="Times New Roman" w:hAnsi="Times New Roman"/>
                <w:sz w:val="24"/>
                <w:szCs w:val="24"/>
              </w:rPr>
              <w:t xml:space="preserve"> -, -</w:t>
            </w:r>
            <w:proofErr w:type="spellStart"/>
            <w:r w:rsidRPr="00D675E9">
              <w:rPr>
                <w:rFonts w:ascii="Times New Roman" w:hAnsi="Times New Roman"/>
                <w:sz w:val="24"/>
                <w:szCs w:val="24"/>
              </w:rPr>
              <w:t>кас</w:t>
            </w:r>
            <w:proofErr w:type="spellEnd"/>
            <w:r w:rsidRPr="00D675E9">
              <w:rPr>
                <w:rFonts w:ascii="Times New Roman" w:hAnsi="Times New Roman"/>
                <w:sz w:val="24"/>
                <w:szCs w:val="24"/>
              </w:rPr>
              <w:t>-/-кос -, -лаг-/-лож-,</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w:t>
            </w:r>
            <w:proofErr w:type="spellStart"/>
            <w:r w:rsidRPr="00D675E9">
              <w:rPr>
                <w:rFonts w:ascii="Times New Roman" w:hAnsi="Times New Roman"/>
                <w:sz w:val="24"/>
                <w:szCs w:val="24"/>
              </w:rPr>
              <w:t>бер</w:t>
            </w:r>
            <w:proofErr w:type="spellEnd"/>
            <w:r w:rsidRPr="00D675E9">
              <w:rPr>
                <w:rFonts w:ascii="Times New Roman" w:hAnsi="Times New Roman"/>
                <w:sz w:val="24"/>
                <w:szCs w:val="24"/>
              </w:rPr>
              <w:t>-/-</w:t>
            </w:r>
            <w:proofErr w:type="spellStart"/>
            <w:r w:rsidRPr="00D675E9">
              <w:rPr>
                <w:rFonts w:ascii="Times New Roman" w:hAnsi="Times New Roman"/>
                <w:sz w:val="24"/>
                <w:szCs w:val="24"/>
              </w:rPr>
              <w:t>бир</w:t>
            </w:r>
            <w:proofErr w:type="spellEnd"/>
            <w:proofErr w:type="gramStart"/>
            <w:r w:rsidRPr="00D675E9">
              <w:rPr>
                <w:rFonts w:ascii="Times New Roman" w:hAnsi="Times New Roman"/>
                <w:sz w:val="24"/>
                <w:szCs w:val="24"/>
              </w:rPr>
              <w:t xml:space="preserve"> -, -</w:t>
            </w:r>
            <w:proofErr w:type="gramEnd"/>
            <w:r w:rsidRPr="00D675E9">
              <w:rPr>
                <w:rFonts w:ascii="Times New Roman" w:hAnsi="Times New Roman"/>
                <w:sz w:val="24"/>
                <w:szCs w:val="24"/>
              </w:rPr>
              <w:t>пер-/-пир -, -дер-/-</w:t>
            </w:r>
            <w:proofErr w:type="spellStart"/>
            <w:r w:rsidRPr="00D675E9">
              <w:rPr>
                <w:rFonts w:ascii="Times New Roman" w:hAnsi="Times New Roman"/>
                <w:sz w:val="24"/>
                <w:szCs w:val="24"/>
              </w:rPr>
              <w:t>дир</w:t>
            </w:r>
            <w:proofErr w:type="spellEnd"/>
            <w:r w:rsidRPr="00D675E9">
              <w:rPr>
                <w:rFonts w:ascii="Times New Roman" w:hAnsi="Times New Roman"/>
                <w:sz w:val="24"/>
                <w:szCs w:val="24"/>
              </w:rPr>
              <w:t xml:space="preserve"> - и т.д., морфемный разбор слов.</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морфемный разбор слов, доклады «Многозначность и омонимия морфем», «Синонимия и антонимия морфем», «Строение русского слова. Способы образования слов в русском языке».</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4.2.</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Способы словообразования</w:t>
            </w:r>
          </w:p>
        </w:tc>
        <w:tc>
          <w:tcPr>
            <w:tcW w:w="10093" w:type="dxa"/>
          </w:tcPr>
          <w:p w:rsidR="00210D32" w:rsidRPr="00D675E9" w:rsidRDefault="00210D32" w:rsidP="00210D32">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31. Словообразование знаменательных частей речи.</w:t>
            </w:r>
          </w:p>
          <w:p w:rsidR="00210D32" w:rsidRPr="00D675E9" w:rsidRDefault="00210D32" w:rsidP="00210D32">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повторение способов словообразования, словообразовательный анализ слов.</w:t>
            </w:r>
          </w:p>
          <w:p w:rsidR="00E32D40" w:rsidRPr="00D675E9" w:rsidRDefault="00210D32" w:rsidP="00210D32">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повторение способов словообразования, словообразовательный анализ слов.</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4.3.</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Употребление приставок и суффиксов</w:t>
            </w:r>
          </w:p>
        </w:tc>
        <w:tc>
          <w:tcPr>
            <w:tcW w:w="10093" w:type="dxa"/>
          </w:tcPr>
          <w:p w:rsidR="00210D32" w:rsidRPr="00D675E9" w:rsidRDefault="00210D32" w:rsidP="00210D32">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32. Употребление приставок в разных стилях речи.</w:t>
            </w:r>
          </w:p>
          <w:p w:rsidR="00210D32" w:rsidRPr="00D675E9" w:rsidRDefault="00210D32" w:rsidP="00210D32">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33. Употребление суффиксов в разных стилях речи.</w:t>
            </w:r>
          </w:p>
          <w:p w:rsidR="00E32D40" w:rsidRPr="00D675E9" w:rsidRDefault="00210D32" w:rsidP="00210D32">
            <w:pPr>
              <w:spacing w:after="5"/>
              <w:ind w:left="12" w:right="11" w:hanging="9"/>
              <w:jc w:val="both"/>
              <w:rPr>
                <w:rFonts w:ascii="Times New Roman" w:hAnsi="Times New Roman"/>
                <w:sz w:val="24"/>
                <w:szCs w:val="24"/>
              </w:rPr>
            </w:pPr>
            <w:proofErr w:type="spellStart"/>
            <w:r w:rsidRPr="00D675E9">
              <w:rPr>
                <w:rFonts w:ascii="Times New Roman" w:hAnsi="Times New Roman"/>
                <w:sz w:val="24"/>
                <w:szCs w:val="24"/>
              </w:rPr>
              <w:t>Практическиая</w:t>
            </w:r>
            <w:proofErr w:type="spellEnd"/>
            <w:r w:rsidRPr="00D675E9">
              <w:rPr>
                <w:rFonts w:ascii="Times New Roman" w:hAnsi="Times New Roman"/>
                <w:sz w:val="24"/>
                <w:szCs w:val="24"/>
              </w:rPr>
              <w:t xml:space="preserve"> часть: правописание чередующихся гласных в корнях слов. Правописание приставок ПРИ</w:t>
            </w:r>
            <w:proofErr w:type="gramStart"/>
            <w:r w:rsidRPr="00D675E9">
              <w:rPr>
                <w:rFonts w:ascii="Times New Roman" w:hAnsi="Times New Roman"/>
                <w:sz w:val="24"/>
                <w:szCs w:val="24"/>
              </w:rPr>
              <w:t xml:space="preserve"> - / - </w:t>
            </w:r>
            <w:proofErr w:type="gramEnd"/>
            <w:r w:rsidRPr="00D675E9">
              <w:rPr>
                <w:rFonts w:ascii="Times New Roman" w:hAnsi="Times New Roman"/>
                <w:sz w:val="24"/>
                <w:szCs w:val="24"/>
              </w:rPr>
              <w:t>ПРЕ -. Правописание сложных слов.</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Раздел 5.</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Морфология и орфография</w:t>
            </w:r>
          </w:p>
        </w:tc>
        <w:tc>
          <w:tcPr>
            <w:tcW w:w="10093" w:type="dxa"/>
          </w:tcPr>
          <w:p w:rsidR="00E32D40" w:rsidRPr="00D675E9" w:rsidRDefault="00E32D40" w:rsidP="00BC604B">
            <w:pPr>
              <w:spacing w:after="5"/>
              <w:ind w:left="12" w:right="11" w:hanging="9"/>
              <w:jc w:val="both"/>
              <w:rPr>
                <w:rFonts w:ascii="Times New Roman" w:hAnsi="Times New Roman"/>
                <w:sz w:val="24"/>
                <w:szCs w:val="24"/>
              </w:rPr>
            </w:pPr>
          </w:p>
        </w:tc>
        <w:tc>
          <w:tcPr>
            <w:tcW w:w="963" w:type="dxa"/>
          </w:tcPr>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b/>
                <w:sz w:val="24"/>
                <w:szCs w:val="24"/>
              </w:rPr>
            </w:pP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5.1.</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Грамматические признаки слова. Части речи</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35.  Знаменательные и незнаменательные части речи и их роль в построении текста.</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текста, объяснение орфограмм, определение принадлежности слов к той или иной части речи.</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запись текста, объяснение орфограмм, определение принадлежности слов к той или иной части речи. Доклад «Части речи в русском языке. Принципы распределения слов по частям речи».</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5.2.</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Имя существительное</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36. Лексико-грамматические разряды имен существительных. Род, число, падеж существительных. Склонение имен существительных.</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37. Правописание имён существительных.</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xml:space="preserve">: Выписать из текста конкретные и вещественные имена существительные, распределить их по тематическим группам, определить их грамматические признаки. От данных слов образовать имена существительные с помощью суффиксов – </w:t>
            </w:r>
            <w:proofErr w:type="gramStart"/>
            <w:r w:rsidRPr="00D675E9">
              <w:rPr>
                <w:rFonts w:ascii="Times New Roman" w:hAnsi="Times New Roman"/>
                <w:sz w:val="24"/>
                <w:szCs w:val="24"/>
              </w:rPr>
              <w:t>чик</w:t>
            </w:r>
            <w:proofErr w:type="gramEnd"/>
            <w:r w:rsidRPr="00D675E9">
              <w:rPr>
                <w:rFonts w:ascii="Times New Roman" w:hAnsi="Times New Roman"/>
                <w:sz w:val="24"/>
                <w:szCs w:val="24"/>
              </w:rPr>
              <w:t xml:space="preserve"> - или – </w:t>
            </w:r>
            <w:proofErr w:type="spellStart"/>
            <w:r w:rsidRPr="00D675E9">
              <w:rPr>
                <w:rFonts w:ascii="Times New Roman" w:hAnsi="Times New Roman"/>
                <w:sz w:val="24"/>
                <w:szCs w:val="24"/>
              </w:rPr>
              <w:t>щик</w:t>
            </w:r>
            <w:proofErr w:type="spellEnd"/>
            <w:r w:rsidRPr="00D675E9">
              <w:rPr>
                <w:rFonts w:ascii="Times New Roman" w:hAnsi="Times New Roman"/>
                <w:sz w:val="24"/>
                <w:szCs w:val="24"/>
              </w:rPr>
              <w:t xml:space="preserve"> - для обозначения лиц, занимающихся чем-нибудь; составить с ними предложения.</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5.3.</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Имя прилагательное</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38. Лексико-грамматические разряды имен прилагательных. Степени сравнения имен прилагательных.</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39. Правописание имён прилагательных.</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образовать от прилагательных, если это возможно, краткую форму мужского, среднего, женского рода единственного и множественного числа; объяснить разницу в значении полных и кратких  прилагательных.</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5.4.</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Имя числительное</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40. Лексико-грамматические разряды имен числительных. Правописание числительных.</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41. Морфологический разбор имени числительного. Употребление числительных в речи. Сочетание числительных оба, обе, двое, трое и др. с существительными разного рода.</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Записать текст, заменяя цифры словами и употребляя их в нужной падежной форме. Образовать от имён числительных сложные имена прилагательные, составить с ними предложения, морфологический разбор числительных.</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морфологический разбор числительных.</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5.5.</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Местоимение</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42. Значение местоимения. Лексико-грамматические разряды местоимений. Правописание местоимений.</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43. Морфологический разбор местоимения. Употребление местоимений в речи. Местоимение как средство связи предложений в тексте. Синонимия местоименных форм.</w:t>
            </w:r>
          </w:p>
          <w:p w:rsidR="00D15C28" w:rsidRPr="00D675E9" w:rsidRDefault="00D15C28" w:rsidP="00D15C28">
            <w:pPr>
              <w:spacing w:after="5"/>
              <w:ind w:left="12" w:right="11" w:hanging="9"/>
              <w:jc w:val="both"/>
              <w:rPr>
                <w:rFonts w:ascii="Times New Roman" w:hAnsi="Times New Roman"/>
                <w:sz w:val="24"/>
                <w:szCs w:val="24"/>
              </w:rPr>
            </w:pPr>
            <w:proofErr w:type="gramStart"/>
            <w:r w:rsidRPr="00D675E9">
              <w:rPr>
                <w:rFonts w:ascii="Times New Roman" w:hAnsi="Times New Roman"/>
                <w:sz w:val="24"/>
                <w:szCs w:val="24"/>
              </w:rPr>
              <w:t>Практическая</w:t>
            </w:r>
            <w:proofErr w:type="gramEnd"/>
            <w:r w:rsidRPr="00D675E9">
              <w:rPr>
                <w:rFonts w:ascii="Times New Roman" w:hAnsi="Times New Roman"/>
                <w:sz w:val="24"/>
                <w:szCs w:val="24"/>
              </w:rPr>
              <w:t xml:space="preserve"> част: правописание местоимений, морфологический разбор местоимений.</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правописание местоимений, морфологический разбор местоимений.</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5.6.</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Глагол</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44. Грамматические признаки глагола. Правописание суффиксов и личных окончаний глагола.</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45. Правописание НЕ с глаголами. Морфологический разбор глагола.</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3</w:t>
            </w:r>
            <w:r w:rsidRPr="00D675E9">
              <w:rPr>
                <w:rFonts w:ascii="Times New Roman" w:hAnsi="Times New Roman"/>
                <w:sz w:val="24"/>
                <w:szCs w:val="24"/>
              </w:rPr>
              <w:tab/>
              <w:t xml:space="preserve">46. Употребление форм глагола в речи. Употребление в художественном тексте одного </w:t>
            </w:r>
            <w:r w:rsidRPr="00D675E9">
              <w:rPr>
                <w:rFonts w:ascii="Times New Roman" w:hAnsi="Times New Roman"/>
                <w:sz w:val="24"/>
                <w:szCs w:val="24"/>
              </w:rPr>
              <w:lastRenderedPageBreak/>
              <w:t>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Практическая часть: Образовать от существительных глаголы с суффиксами – </w:t>
            </w:r>
            <w:proofErr w:type="spellStart"/>
            <w:r w:rsidRPr="00D675E9">
              <w:rPr>
                <w:rFonts w:ascii="Times New Roman" w:hAnsi="Times New Roman"/>
                <w:sz w:val="24"/>
                <w:szCs w:val="24"/>
              </w:rPr>
              <w:t>ова</w:t>
            </w:r>
            <w:proofErr w:type="spellEnd"/>
            <w:r w:rsidRPr="00D675E9">
              <w:rPr>
                <w:rFonts w:ascii="Times New Roman" w:hAnsi="Times New Roman"/>
                <w:sz w:val="24"/>
                <w:szCs w:val="24"/>
              </w:rPr>
              <w:t>-/ -</w:t>
            </w:r>
            <w:proofErr w:type="spellStart"/>
            <w:r w:rsidRPr="00D675E9">
              <w:rPr>
                <w:rFonts w:ascii="Times New Roman" w:hAnsi="Times New Roman"/>
                <w:sz w:val="24"/>
                <w:szCs w:val="24"/>
              </w:rPr>
              <w:t>ева</w:t>
            </w:r>
            <w:proofErr w:type="spellEnd"/>
            <w:r w:rsidRPr="00D675E9">
              <w:rPr>
                <w:rFonts w:ascii="Times New Roman" w:hAnsi="Times New Roman"/>
                <w:sz w:val="24"/>
                <w:szCs w:val="24"/>
              </w:rPr>
              <w:t>-,</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w:t>
            </w:r>
            <w:proofErr w:type="spellStart"/>
            <w:r w:rsidRPr="00D675E9">
              <w:rPr>
                <w:rFonts w:ascii="Times New Roman" w:hAnsi="Times New Roman"/>
                <w:sz w:val="24"/>
                <w:szCs w:val="24"/>
              </w:rPr>
              <w:t>ирова</w:t>
            </w:r>
            <w:proofErr w:type="spellEnd"/>
            <w:proofErr w:type="gramStart"/>
            <w:r w:rsidRPr="00D675E9">
              <w:rPr>
                <w:rFonts w:ascii="Times New Roman" w:hAnsi="Times New Roman"/>
                <w:sz w:val="24"/>
                <w:szCs w:val="24"/>
              </w:rPr>
              <w:t xml:space="preserve"> -,  -</w:t>
            </w:r>
            <w:proofErr w:type="spellStart"/>
            <w:proofErr w:type="gramEnd"/>
            <w:r w:rsidRPr="00D675E9">
              <w:rPr>
                <w:rFonts w:ascii="Times New Roman" w:hAnsi="Times New Roman"/>
                <w:sz w:val="24"/>
                <w:szCs w:val="24"/>
              </w:rPr>
              <w:t>ыва</w:t>
            </w:r>
            <w:proofErr w:type="spellEnd"/>
            <w:r w:rsidRPr="00D675E9">
              <w:rPr>
                <w:rFonts w:ascii="Times New Roman" w:hAnsi="Times New Roman"/>
                <w:sz w:val="24"/>
                <w:szCs w:val="24"/>
              </w:rPr>
              <w:t>-/ -ива -, записать неопределённые формы этих глаголов и формы 1-го лица единственного числа, выделить суффиксы и сформулировать правило написания этих суффиксов. Написать сочинение-миниатюру на тему «Как надо готовиться к экзамену», используя все формы наклонений.</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написать небольшое сочинение-рассуждение о роли глагола в речи, опираясь на высказывания известных писателей о глаголе.</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lastRenderedPageBreak/>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5.7.</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Причастие</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47. Причастие как особая форма глагола.  Образование действительных и страдательных причастий.</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48.  Синонимия причастий. Употребление причастий в текстах разных стилей.</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Практическая часть: Правописание суффиксов и окончаний причастий. Правописание НЕ с причастиями. Правописание </w:t>
            </w:r>
            <w:proofErr w:type="gramStart"/>
            <w:r w:rsidRPr="00D675E9">
              <w:rPr>
                <w:rFonts w:ascii="Times New Roman" w:hAnsi="Times New Roman"/>
                <w:sz w:val="24"/>
                <w:szCs w:val="24"/>
              </w:rPr>
              <w:t>-Н</w:t>
            </w:r>
            <w:proofErr w:type="gramEnd"/>
            <w:r w:rsidRPr="00D675E9">
              <w:rPr>
                <w:rFonts w:ascii="Times New Roman" w:hAnsi="Times New Roman"/>
                <w:sz w:val="24"/>
                <w:szCs w:val="24"/>
              </w:rPr>
              <w:t>-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образовать от данных глаголов причастия, выделить в них суффиксы и составить с ними словосочетания.</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5.8.</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Деепричастие</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49. Деепричастие как особая форма глагола.</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образование деепричастий от глаголов, правописание НЕ с деепричастиями. Деепричастный оборот и знаки препинания в предложениях с деепричастным оборотом. Морфологический разбор деепричастия.</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определить вид глаголов и образовать от них деепричастия, выделить суффиксы деепричастий, отметить глаголы, от которых нельзя образовать деепричастия несовершенного вида. Записать примеры предложений с причастным и деепричастным оборотом.</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ЛР6,ПР1,</w:t>
            </w:r>
            <w:proofErr w:type="gramStart"/>
            <w:r w:rsidRPr="00D675E9">
              <w:rPr>
                <w:rFonts w:ascii="Times New Roman" w:hAnsi="Times New Roman"/>
                <w:b/>
                <w:sz w:val="24"/>
                <w:szCs w:val="24"/>
              </w:rPr>
              <w:t>П</w:t>
            </w:r>
            <w:proofErr w:type="gramEnd"/>
            <w:r w:rsidRPr="00D675E9">
              <w:t xml:space="preserve"> </w:t>
            </w:r>
            <w:r w:rsidRPr="00D675E9">
              <w:rPr>
                <w:rFonts w:ascii="Times New Roman" w:hAnsi="Times New Roman"/>
                <w:b/>
                <w:sz w:val="24"/>
                <w:szCs w:val="24"/>
              </w:rPr>
              <w:t>ЛР6,ПР1,ПР5,ЛРВ8Р5,ЛРВ8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5.9.</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Наречие</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50. Грамматические признаки наречия. Степени сравнения наречий.</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наречий. Морфологический разбор наречия.</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записать предложения, по толковому словарю определить лексическое значение наречий, подобрать к ним синонимы, указать разряд наречий по значению, определить их синтаксическую функцию.</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5.10.</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Слова категории состояния</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51. Слова категории состояния (безлично-предикативные слова). Отличие слов категории состояния от слов-омонимов.</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текста, обозначение над словами части речи. Найти в тексте слова категории состояния, определить их функцию в речи.</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обучающихся: найти в тексте слова категории состояния, определить их функцию в речи. Составить предложения, чтобы в одном случае названые слова (по </w:t>
            </w:r>
            <w:r w:rsidRPr="00D675E9">
              <w:rPr>
                <w:rFonts w:ascii="Times New Roman" w:hAnsi="Times New Roman"/>
                <w:sz w:val="24"/>
                <w:szCs w:val="24"/>
              </w:rPr>
              <w:lastRenderedPageBreak/>
              <w:t>причине, в течение, в продолжение и т.д.) являлись предлогами, а в другом – существительными с предлогами.</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lastRenderedPageBreak/>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5.11.</w:t>
            </w:r>
          </w:p>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Служебные части речи.</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Предлог.</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 xml:space="preserve">52.  Предлог как часть речи. Отличие производных предлогов (в течение, в продолжение, </w:t>
            </w:r>
            <w:proofErr w:type="gramStart"/>
            <w:r w:rsidRPr="00D675E9">
              <w:rPr>
                <w:rFonts w:ascii="Times New Roman" w:hAnsi="Times New Roman"/>
                <w:sz w:val="24"/>
                <w:szCs w:val="24"/>
              </w:rPr>
              <w:t>вследствие</w:t>
            </w:r>
            <w:proofErr w:type="gramEnd"/>
            <w:r w:rsidRPr="00D675E9">
              <w:rPr>
                <w:rFonts w:ascii="Times New Roman" w:hAnsi="Times New Roman"/>
                <w:sz w:val="24"/>
                <w:szCs w:val="24"/>
              </w:rPr>
              <w:t xml:space="preserve"> и др.) от слов-омонимов.</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предлогов.</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составить предложения, чтобы в одном случае названые слова (по причине, в течение, в продолжение и т.д.) являлись предлогами, а в другом – существительными с предлогами.</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5.12.</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Союз.</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53. Союз как часть речи. Союзы как средство связи предложений в тексте.</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w:t>
            </w:r>
            <w:proofErr w:type="gramStart"/>
            <w:r w:rsidRPr="00D675E9">
              <w:rPr>
                <w:rFonts w:ascii="Times New Roman" w:hAnsi="Times New Roman"/>
                <w:sz w:val="24"/>
                <w:szCs w:val="24"/>
              </w:rPr>
              <w:t xml:space="preserve"> .</w:t>
            </w:r>
            <w:proofErr w:type="gramEnd"/>
            <w:r w:rsidRPr="00D675E9">
              <w:rPr>
                <w:rFonts w:ascii="Times New Roman" w:hAnsi="Times New Roman"/>
                <w:sz w:val="24"/>
                <w:szCs w:val="24"/>
              </w:rPr>
              <w:t>правописание союзов</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выписать сначала предложения с сочинительными союзами, а затем с подчинительными, расставляя знаки препинания.</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5.13.</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Частица</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54.  Частица как часть речи. Употребление частиц в речи.</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частиц. Правописание частиц НЕ и НИ с разными частями речи.</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записать предложения,  вспоминая правила написания частицы НЕ с разными частями речи.</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5.14.</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Междометия и звукоподражательные слова</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55.  Междометия и звукоподражательные слова. Употребление междометий в речи.</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междометий и звукоподражаний. Знаки препинания в предложениях с междометиями.</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56. Проверочная работа  по разделу «Морфология </w:t>
            </w:r>
            <w:proofErr w:type="gramStart"/>
            <w:r w:rsidRPr="00D675E9">
              <w:rPr>
                <w:rFonts w:ascii="Times New Roman" w:hAnsi="Times New Roman"/>
                <w:sz w:val="24"/>
                <w:szCs w:val="24"/>
              </w:rPr>
              <w:t>о</w:t>
            </w:r>
            <w:proofErr w:type="gramEnd"/>
            <w:r w:rsidRPr="00D675E9">
              <w:rPr>
                <w:rFonts w:ascii="Times New Roman" w:hAnsi="Times New Roman"/>
                <w:sz w:val="24"/>
                <w:szCs w:val="24"/>
              </w:rPr>
              <w:t xml:space="preserve"> </w:t>
            </w:r>
            <w:proofErr w:type="gramStart"/>
            <w:r w:rsidRPr="00D675E9">
              <w:rPr>
                <w:rFonts w:ascii="Times New Roman" w:hAnsi="Times New Roman"/>
                <w:sz w:val="24"/>
                <w:szCs w:val="24"/>
              </w:rPr>
              <w:t>орфография</w:t>
            </w:r>
            <w:proofErr w:type="gramEnd"/>
            <w:r w:rsidRPr="00D675E9">
              <w:rPr>
                <w:rFonts w:ascii="Times New Roman" w:hAnsi="Times New Roman"/>
                <w:sz w:val="24"/>
                <w:szCs w:val="24"/>
              </w:rPr>
              <w:t>» - тестовые задания</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Правописание междометий и звукоподражаний. Знаки препинания в предложениях с междометиями.</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31"/>
              <w:spacing w:before="0" w:beforeAutospacing="0" w:after="0" w:afterAutospacing="0"/>
              <w:rPr>
                <w:rFonts w:ascii="Arial" w:hAnsi="Arial" w:cs="Arial"/>
                <w:sz w:val="22"/>
                <w:szCs w:val="22"/>
              </w:rPr>
            </w:pPr>
            <w:r w:rsidRPr="00D675E9">
              <w:rPr>
                <w:rStyle w:val="c6"/>
                <w:b/>
                <w:bCs/>
                <w:sz w:val="22"/>
                <w:szCs w:val="22"/>
              </w:rPr>
              <w:t>             Раздел 6.</w:t>
            </w:r>
          </w:p>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Синтаксис и пунктуация.</w:t>
            </w:r>
          </w:p>
        </w:tc>
        <w:tc>
          <w:tcPr>
            <w:tcW w:w="10093" w:type="dxa"/>
          </w:tcPr>
          <w:p w:rsidR="00E32D40" w:rsidRPr="00D675E9" w:rsidRDefault="00E32D40" w:rsidP="00BC604B">
            <w:pPr>
              <w:spacing w:after="5"/>
              <w:ind w:left="12" w:right="11" w:hanging="9"/>
              <w:jc w:val="both"/>
              <w:rPr>
                <w:rFonts w:ascii="Times New Roman" w:hAnsi="Times New Roman"/>
                <w:sz w:val="24"/>
                <w:szCs w:val="24"/>
              </w:rPr>
            </w:pPr>
          </w:p>
        </w:tc>
        <w:tc>
          <w:tcPr>
            <w:tcW w:w="963" w:type="dxa"/>
          </w:tcPr>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b/>
                <w:sz w:val="24"/>
                <w:szCs w:val="24"/>
              </w:rPr>
            </w:pP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6.1.</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Основные единицы синтаксиса.</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57.  Основные единицы синтаксиса.</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Практическая часть: составление словосочетаний и предложений, объяснение их отличия друг от друга.  </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подготовка доклада: « Основные единицы синтаксиса. Виды синтаксических связей», «Русская пунктуация и её назначение».</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Тема 6.2.</w:t>
            </w:r>
            <w:r w:rsidRPr="00D675E9">
              <w:rPr>
                <w:rStyle w:val="c18"/>
                <w:sz w:val="22"/>
                <w:szCs w:val="22"/>
              </w:rPr>
              <w:t> </w:t>
            </w:r>
            <w:r w:rsidRPr="00D675E9">
              <w:rPr>
                <w:rStyle w:val="c6"/>
                <w:b/>
                <w:bCs/>
                <w:sz w:val="22"/>
                <w:szCs w:val="22"/>
              </w:rPr>
              <w:t>Словосочетание.</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58. Строение словосочетания. Виды связи слов в словосочетании.</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составление словосочетаний,  исправление ошибок в построении словосочетаний,  запись исправленных словосочетаний.</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обучающихся: составление словосочетаний,  исправление ошибок в построении словосочетаний,  запись исправленных словосочетаний.  Доклад «Роль </w:t>
            </w:r>
            <w:r w:rsidRPr="00D675E9">
              <w:rPr>
                <w:rFonts w:ascii="Times New Roman" w:hAnsi="Times New Roman"/>
                <w:sz w:val="24"/>
                <w:szCs w:val="24"/>
              </w:rPr>
              <w:lastRenderedPageBreak/>
              <w:t>словосочетания в построении предложения».</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lastRenderedPageBreak/>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6.3.</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Простое предложение.</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59. Простое предложение. Виды предложений по цели высказывания.</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60. Тире между подлежащим и сказуемым.</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выписать из текста простые, а затем сложные предложения, расставляя знаки препинания и подчёркивая грамматические основы. Отработка правила постановки тире между подлежащим и сказуемым.</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выписать из текста простые, а затем сложные предложения, расставляя знаки препинания и подчёркивая грамматические основы. Отработка правила постановки тире между подлежащим и сказуемым.</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6.4.</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Второстепенные члены предложения.</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61. Второстепенные члены предложения (определение, приложение, обстоятельство, дополнение).</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62. Синонимия согласованных и несогласованных определений.</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текста, подчеркивание главных и второстепенных членов предложения,  определение принадлежности главных и второстепенных членов предложения к той или иной части речи.</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запись текста, подчеркивание главных и второстепенных членов предложения,  определение принадлежности главных и второстепенных членов предложения к той или иной части речи.</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6.5.</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Односоставные и неполные предложения.</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63.  Односоставное и неполное предложения.</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найти в тексте односоставные и двусоставные предложения, выделить в них грамматические основы. По данным схемам построить предложения с распространёнными и нераспространёнными однородными членами.</w:t>
            </w:r>
          </w:p>
          <w:p w:rsidR="00E32D40" w:rsidRPr="00D675E9" w:rsidRDefault="00683017" w:rsidP="00683017">
            <w:pPr>
              <w:spacing w:after="5"/>
              <w:ind w:left="12" w:right="11" w:hanging="9"/>
              <w:jc w:val="both"/>
              <w:rPr>
                <w:rFonts w:ascii="Times New Roman" w:hAnsi="Times New Roman"/>
                <w:sz w:val="24"/>
                <w:szCs w:val="24"/>
              </w:rPr>
            </w:pPr>
            <w:proofErr w:type="gramStart"/>
            <w:r w:rsidRPr="00D675E9">
              <w:rPr>
                <w:rFonts w:ascii="Times New Roman" w:hAnsi="Times New Roman"/>
                <w:sz w:val="24"/>
                <w:szCs w:val="24"/>
              </w:rPr>
              <w:t>Самостоятельная работа обучающихся: найти в тексте односоставные и неполные предложения, выделить в них грамматические основы.</w:t>
            </w:r>
            <w:proofErr w:type="gramEnd"/>
            <w:r w:rsidRPr="00D675E9">
              <w:rPr>
                <w:rFonts w:ascii="Times New Roman" w:hAnsi="Times New Roman"/>
                <w:sz w:val="24"/>
                <w:szCs w:val="24"/>
              </w:rPr>
              <w:t xml:space="preserve"> По данным схемам построить распространённые предложения.</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6.6.</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Осложнённое простое предложение</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64. Осложненное простое предложение</w:t>
            </w:r>
            <w:proofErr w:type="gramStart"/>
            <w:r w:rsidRPr="00D675E9">
              <w:rPr>
                <w:rFonts w:ascii="Times New Roman" w:hAnsi="Times New Roman"/>
                <w:sz w:val="24"/>
                <w:szCs w:val="24"/>
              </w:rPr>
              <w:t xml:space="preserve">.. </w:t>
            </w:r>
            <w:proofErr w:type="gramEnd"/>
            <w:r w:rsidRPr="00D675E9">
              <w:rPr>
                <w:rFonts w:ascii="Times New Roman" w:hAnsi="Times New Roman"/>
                <w:sz w:val="24"/>
                <w:szCs w:val="24"/>
              </w:rPr>
              <w:t>Однородные и неоднородные определения.</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65. Употребление однородных членов предложения в разных стилях речи.</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3</w:t>
            </w:r>
            <w:r w:rsidRPr="00D675E9">
              <w:rPr>
                <w:rFonts w:ascii="Times New Roman" w:hAnsi="Times New Roman"/>
                <w:sz w:val="24"/>
                <w:szCs w:val="24"/>
              </w:rPr>
              <w:tab/>
              <w:t>66. Предложения с обособленными и уточняющими членами. Обособление определений. Синонимия обособленных и необособленных определений. Обособление приложений.</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3</w:t>
            </w:r>
            <w:r w:rsidRPr="00D675E9">
              <w:rPr>
                <w:rFonts w:ascii="Times New Roman" w:hAnsi="Times New Roman"/>
                <w:sz w:val="24"/>
                <w:szCs w:val="24"/>
              </w:rPr>
              <w:tab/>
              <w:t>67. Обособление дополнений. Обособление обстоятельств.</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предложений с обособленными и уточняющими членами предложения,  определение их роли в предложении.</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запись предложений с обособленными и уточняющими членами предложения,  определение их роли в предложении. Подготовка доклада «Синонимия простых предложений»</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6.7.</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Вводные слова и предложения. Обращение.</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68.. Вводные слова и предложения.</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отработка правил постановки знаков препинания при обращении, вводных словах и предложениях.</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отработка правил постановки знаков препинания при обращении, вводных словах и предложениях.</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6.8.</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Способы передачи чужой речи.</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69. Способы передачи чужой речи. Знаки препинания при прямой речи.</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70. Знаки препинания при цитатах. Оформление диалога. Знаки препинания при диалоге.</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отработка правил оформления прямой речи и диалог</w:t>
            </w:r>
            <w:proofErr w:type="gramStart"/>
            <w:r w:rsidRPr="00D675E9">
              <w:rPr>
                <w:rFonts w:ascii="Times New Roman" w:hAnsi="Times New Roman"/>
                <w:sz w:val="24"/>
                <w:szCs w:val="24"/>
              </w:rPr>
              <w:t>а(</w:t>
            </w:r>
            <w:proofErr w:type="gramEnd"/>
            <w:r w:rsidRPr="00D675E9">
              <w:rPr>
                <w:rFonts w:ascii="Times New Roman" w:hAnsi="Times New Roman"/>
                <w:sz w:val="24"/>
                <w:szCs w:val="24"/>
              </w:rPr>
              <w:t>исправление ошибок в предложениях с прямой речью, исправление ошибок в оформлении диалога)</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составление и оформление диалога на тему «Культура речи»</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6.9.</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Сложное предложение. Сложносочиненное предложение.</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71. Сложное предложение. Сложносочиненное предложение.</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72. Синонимика сложносочиненных предложений с различными союзами.</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сложносочинённых предложений, объяснение постановки знаков препинания.</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запись сложносочинённых предложений, объяснение постановки знаков препинания. Доклад «Использование сложных предложений в речи».</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6.10.</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Сложноподчинённое предложение.</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73. Сложноподчиненное предложение. Знаки препинания в сложноподчиненном предложении.</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 2</w:t>
            </w:r>
            <w:r w:rsidRPr="00D675E9">
              <w:rPr>
                <w:rFonts w:ascii="Times New Roman" w:hAnsi="Times New Roman"/>
                <w:sz w:val="24"/>
                <w:szCs w:val="24"/>
              </w:rPr>
              <w:tab/>
              <w:t>74.  Использование сложноподчиненных предложений в разных типах и стилях речи.</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списать предложения, объясняя постановку знаков препинания и выделяя главную и придаточные части, подчеркнуть грамматические основы предложений.</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6.11.</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Бессоюзное сложное предложение.</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75. Бессоюзное сложное предложение.</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списать текст, расставляя недостающие знаки препинания и объясняя правила постановки запятой и точки с запятой в сложных бессоюзных предложениях.</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подготовка доклада «Синонимия сложных предложений»</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6.12.</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Предложения с разными видами связи.</w:t>
            </w:r>
          </w:p>
        </w:tc>
        <w:tc>
          <w:tcPr>
            <w:tcW w:w="10093" w:type="dxa"/>
          </w:tcPr>
          <w:p w:rsidR="00E32D40" w:rsidRPr="00D675E9" w:rsidRDefault="00683017" w:rsidP="00BC604B">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76.  Знаки препинания в сложном предложении с разными видами связи</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6.13.</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Сложное синтаксическое целое.</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77. Контрольная работа. Тест.</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обучающихся: подготовка докладов: «Вклад </w:t>
            </w:r>
            <w:proofErr w:type="spellStart"/>
            <w:r w:rsidRPr="00D675E9">
              <w:rPr>
                <w:rFonts w:ascii="Times New Roman" w:hAnsi="Times New Roman"/>
                <w:sz w:val="24"/>
                <w:szCs w:val="24"/>
              </w:rPr>
              <w:t>М.В.Ломоносова</w:t>
            </w:r>
            <w:proofErr w:type="spellEnd"/>
            <w:r w:rsidRPr="00D675E9">
              <w:rPr>
                <w:rFonts w:ascii="Times New Roman" w:hAnsi="Times New Roman"/>
                <w:sz w:val="24"/>
                <w:szCs w:val="24"/>
              </w:rPr>
              <w:t xml:space="preserve"> в изучение русского языка».</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Содержание учебного материала</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78. Повторительно-обобщающий урок.</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lastRenderedPageBreak/>
              <w:t>Практическая часть: работа над ошибками в контрольном диктанте.</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подготовка доклада «Сложное синтаксическое целое».</w:t>
            </w:r>
          </w:p>
        </w:tc>
        <w:tc>
          <w:tcPr>
            <w:tcW w:w="963" w:type="dxa"/>
          </w:tcPr>
          <w:p w:rsidR="00683017" w:rsidRPr="00D675E9" w:rsidRDefault="00683017" w:rsidP="00BC604B">
            <w:pPr>
              <w:jc w:val="center"/>
              <w:rPr>
                <w:rFonts w:ascii="Times New Roman" w:hAnsi="Times New Roman"/>
                <w:b/>
                <w:sz w:val="24"/>
                <w:szCs w:val="24"/>
              </w:rPr>
            </w:pPr>
          </w:p>
          <w:p w:rsidR="00683017" w:rsidRPr="00D675E9" w:rsidRDefault="00683017" w:rsidP="00683017">
            <w:pPr>
              <w:rPr>
                <w:rFonts w:ascii="Times New Roman" w:hAnsi="Times New Roman"/>
                <w:sz w:val="24"/>
                <w:szCs w:val="24"/>
              </w:rPr>
            </w:pPr>
          </w:p>
          <w:p w:rsidR="00E32D40" w:rsidRPr="00D675E9" w:rsidRDefault="00683017" w:rsidP="00683017">
            <w:pPr>
              <w:rPr>
                <w:rFonts w:ascii="Times New Roman" w:hAnsi="Times New Roman"/>
                <w:sz w:val="24"/>
                <w:szCs w:val="24"/>
              </w:rPr>
            </w:pPr>
            <w:r w:rsidRPr="00D675E9">
              <w:rPr>
                <w:rFonts w:ascii="Times New Roman" w:hAnsi="Times New Roman"/>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CF0B01" w:rsidRPr="00BC604B" w:rsidTr="006A1F55">
        <w:tblPrEx>
          <w:tblLook w:val="04A0" w:firstRow="1" w:lastRow="0" w:firstColumn="1" w:lastColumn="0" w:noHBand="0" w:noVBand="1"/>
        </w:tblPrEx>
        <w:trPr>
          <w:trHeight w:val="705"/>
        </w:trPr>
        <w:tc>
          <w:tcPr>
            <w:tcW w:w="2381" w:type="dxa"/>
          </w:tcPr>
          <w:p w:rsidR="00CF0B01" w:rsidRPr="00D675E9" w:rsidRDefault="00CF0B01" w:rsidP="006A1F55">
            <w:pPr>
              <w:pStyle w:val="c9"/>
              <w:spacing w:before="0" w:beforeAutospacing="0" w:after="0" w:afterAutospacing="0"/>
              <w:jc w:val="center"/>
              <w:rPr>
                <w:rStyle w:val="c6"/>
                <w:b/>
                <w:bCs/>
                <w:sz w:val="22"/>
                <w:szCs w:val="22"/>
              </w:rPr>
            </w:pPr>
            <w:r w:rsidRPr="00D675E9">
              <w:rPr>
                <w:rStyle w:val="c6"/>
                <w:b/>
                <w:bCs/>
                <w:sz w:val="22"/>
                <w:szCs w:val="22"/>
              </w:rPr>
              <w:lastRenderedPageBreak/>
              <w:t>ИТОГО</w:t>
            </w:r>
          </w:p>
        </w:tc>
        <w:tc>
          <w:tcPr>
            <w:tcW w:w="10093" w:type="dxa"/>
          </w:tcPr>
          <w:p w:rsidR="00CF0B01" w:rsidRPr="00D675E9" w:rsidRDefault="00CF0B01" w:rsidP="00683017">
            <w:pPr>
              <w:spacing w:after="5"/>
              <w:ind w:left="12" w:right="11" w:hanging="9"/>
              <w:jc w:val="both"/>
              <w:rPr>
                <w:rFonts w:ascii="Times New Roman" w:hAnsi="Times New Roman"/>
                <w:sz w:val="24"/>
                <w:szCs w:val="24"/>
              </w:rPr>
            </w:pPr>
          </w:p>
        </w:tc>
        <w:tc>
          <w:tcPr>
            <w:tcW w:w="963" w:type="dxa"/>
          </w:tcPr>
          <w:p w:rsidR="00CF0B01" w:rsidRPr="00D675E9" w:rsidRDefault="002E2391" w:rsidP="00BC604B">
            <w:pPr>
              <w:jc w:val="center"/>
              <w:rPr>
                <w:rFonts w:ascii="Times New Roman" w:hAnsi="Times New Roman"/>
                <w:b/>
                <w:sz w:val="24"/>
                <w:szCs w:val="24"/>
              </w:rPr>
            </w:pPr>
            <w:r w:rsidRPr="00D675E9">
              <w:rPr>
                <w:rFonts w:ascii="Times New Roman" w:hAnsi="Times New Roman"/>
                <w:b/>
                <w:sz w:val="24"/>
                <w:szCs w:val="24"/>
              </w:rPr>
              <w:t>84</w:t>
            </w:r>
          </w:p>
        </w:tc>
        <w:tc>
          <w:tcPr>
            <w:tcW w:w="1560" w:type="dxa"/>
          </w:tcPr>
          <w:p w:rsidR="00CF0B01" w:rsidRPr="00D675E9" w:rsidRDefault="00CF0B01" w:rsidP="00BC604B">
            <w:pPr>
              <w:jc w:val="center"/>
              <w:rPr>
                <w:rFonts w:ascii="Times New Roman" w:hAnsi="Times New Roman"/>
                <w:b/>
                <w:sz w:val="24"/>
                <w:szCs w:val="24"/>
              </w:rPr>
            </w:pPr>
          </w:p>
        </w:tc>
      </w:tr>
    </w:tbl>
    <w:p w:rsidR="00BC604B" w:rsidRDefault="00BC604B" w:rsidP="00BC604B"/>
    <w:p w:rsidR="002855F1" w:rsidRDefault="002855F1" w:rsidP="00BC604B"/>
    <w:p w:rsidR="002855F1" w:rsidRDefault="002855F1" w:rsidP="00BC604B"/>
    <w:p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type w:val="continuous"/>
          <w:pgSz w:w="16840" w:h="11907" w:orient="landscape"/>
          <w:pgMar w:top="360" w:right="1134" w:bottom="851" w:left="992" w:header="709" w:footer="709" w:gutter="0"/>
          <w:cols w:space="720"/>
        </w:sectPr>
      </w:pPr>
    </w:p>
    <w:p w:rsidR="00BE4636" w:rsidRPr="008D252B" w:rsidRDefault="00BE4636" w:rsidP="00BE4636">
      <w:pPr>
        <w:pStyle w:val="1"/>
        <w:jc w:val="center"/>
        <w:rPr>
          <w:b/>
          <w:bCs/>
          <w:caps/>
        </w:rPr>
      </w:pPr>
      <w:bookmarkStart w:id="11" w:name="_Toc283296933"/>
      <w:bookmarkStart w:id="12" w:name="_Toc283648316"/>
      <w:r w:rsidRPr="008D252B">
        <w:rPr>
          <w:b/>
          <w:bCs/>
          <w:caps/>
        </w:rPr>
        <w:lastRenderedPageBreak/>
        <w:t>3. УСЛОВИЯ РЕАЛИЗАЦИИ УЧЕБНОЙ ДИСЦИПЛИНЫ</w:t>
      </w:r>
      <w:bookmarkEnd w:id="11"/>
      <w:bookmarkEnd w:id="12"/>
    </w:p>
    <w:p w:rsidR="00BE4636" w:rsidRPr="008D252B" w:rsidRDefault="00BE4636" w:rsidP="00BE4636">
      <w:pPr>
        <w:rPr>
          <w:rFonts w:ascii="Times New Roman" w:hAnsi="Times New Roman"/>
          <w:b/>
          <w:sz w:val="24"/>
          <w:szCs w:val="24"/>
        </w:rPr>
      </w:pPr>
    </w:p>
    <w:p w:rsidR="00BE4636" w:rsidRPr="008D252B" w:rsidRDefault="00BE4636" w:rsidP="00BE4636">
      <w:pPr>
        <w:pStyle w:val="2"/>
        <w:rPr>
          <w:rFonts w:ascii="Times New Roman" w:hAnsi="Times New Roman" w:cs="Times New Roman"/>
          <w:bCs w:val="0"/>
          <w:i w:val="0"/>
          <w:iCs w:val="0"/>
          <w:sz w:val="24"/>
          <w:szCs w:val="24"/>
        </w:rPr>
      </w:pPr>
      <w:bookmarkStart w:id="13" w:name="_Toc283296934"/>
      <w:bookmarkStart w:id="14" w:name="_Toc283648317"/>
      <w:r w:rsidRPr="008D252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3"/>
      <w:bookmarkEnd w:id="14"/>
    </w:p>
    <w:p w:rsidR="00BE4636" w:rsidRPr="008D252B" w:rsidRDefault="00BE4636" w:rsidP="00BE4636">
      <w:pPr>
        <w:rPr>
          <w:rFonts w:ascii="Times New Roman" w:hAnsi="Times New Roman"/>
          <w:sz w:val="24"/>
          <w:szCs w:val="24"/>
        </w:rPr>
      </w:pPr>
    </w:p>
    <w:p w:rsidR="00BE4636" w:rsidRPr="00FC1DF4"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8D252B">
        <w:rPr>
          <w:rFonts w:ascii="Times New Roman" w:hAnsi="Times New Roman"/>
          <w:bCs/>
          <w:sz w:val="24"/>
          <w:szCs w:val="24"/>
        </w:rPr>
        <w:t xml:space="preserve">         </w:t>
      </w:r>
      <w:r w:rsidR="00BE4636" w:rsidRPr="00FC1DF4">
        <w:rPr>
          <w:rFonts w:ascii="Times New Roman" w:hAnsi="Times New Roman"/>
          <w:bCs/>
          <w:sz w:val="24"/>
          <w:szCs w:val="24"/>
        </w:rPr>
        <w:t xml:space="preserve">Реализация учебной дисциплины требует наличия </w:t>
      </w:r>
    </w:p>
    <w:p w:rsidR="00BE4636" w:rsidRPr="00FC1DF4" w:rsidRDefault="00BE4636"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C1DF4">
        <w:rPr>
          <w:rFonts w:ascii="Times New Roman" w:hAnsi="Times New Roman"/>
          <w:bCs/>
          <w:sz w:val="24"/>
          <w:szCs w:val="24"/>
        </w:rPr>
        <w:t xml:space="preserve">учебного кабинета </w:t>
      </w:r>
      <w:r w:rsidR="00FC1DF4" w:rsidRPr="00FC1DF4">
        <w:rPr>
          <w:rFonts w:ascii="Times New Roman" w:hAnsi="Times New Roman"/>
          <w:bCs/>
          <w:sz w:val="24"/>
          <w:szCs w:val="24"/>
        </w:rPr>
        <w:t>«</w:t>
      </w:r>
      <w:r w:rsidR="00FC1DF4" w:rsidRPr="00FC1DF4">
        <w:rPr>
          <w:rFonts w:ascii="Times New Roman" w:hAnsi="Times New Roman"/>
          <w:bCs/>
          <w:i/>
          <w:sz w:val="24"/>
          <w:szCs w:val="24"/>
        </w:rPr>
        <w:t>Русский язык и литература»  гуманитарного цикла</w:t>
      </w:r>
    </w:p>
    <w:p w:rsidR="007576F8" w:rsidRPr="00FC1DF4" w:rsidRDefault="007576F8" w:rsidP="007576F8">
      <w:pPr>
        <w:spacing w:after="0"/>
        <w:ind w:left="9" w:right="5" w:firstLine="709"/>
        <w:jc w:val="both"/>
        <w:rPr>
          <w:rFonts w:ascii="Times New Roman" w:eastAsia="Century Schoolbook" w:hAnsi="Times New Roman"/>
          <w:color w:val="000000"/>
          <w:sz w:val="24"/>
          <w:szCs w:val="24"/>
          <w:vertAlign w:val="superscript"/>
        </w:rPr>
      </w:pPr>
      <w:r w:rsidRPr="00FC1DF4">
        <w:rPr>
          <w:rFonts w:ascii="Times New Roman" w:eastAsia="Century Schoolbook" w:hAnsi="Times New Roman"/>
          <w:color w:val="000000"/>
          <w:sz w:val="24"/>
          <w:szCs w:val="24"/>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кабинете мультимедийное оборудование, посредством которого участники образовательного процесса могут просматривать визуальную информацию по дисциплине, создавать презент</w:t>
      </w:r>
      <w:r w:rsidR="00FC1DF4" w:rsidRPr="00FC1DF4">
        <w:rPr>
          <w:rFonts w:ascii="Times New Roman" w:eastAsia="Century Schoolbook" w:hAnsi="Times New Roman"/>
          <w:color w:val="000000"/>
          <w:sz w:val="24"/>
          <w:szCs w:val="24"/>
        </w:rPr>
        <w:t>ации, видеоматериалы</w:t>
      </w:r>
      <w:r w:rsidRPr="00FC1DF4">
        <w:rPr>
          <w:rFonts w:ascii="Times New Roman" w:eastAsia="Century Schoolbook" w:hAnsi="Times New Roman"/>
          <w:color w:val="000000"/>
          <w:sz w:val="24"/>
          <w:szCs w:val="24"/>
        </w:rPr>
        <w:t>.</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состав учебно-методического и материально-т</w:t>
      </w:r>
      <w:r w:rsidR="00FC1DF4" w:rsidRPr="00FC1DF4">
        <w:rPr>
          <w:rFonts w:ascii="Times New Roman" w:eastAsia="Century Schoolbook" w:hAnsi="Times New Roman"/>
          <w:color w:val="000000"/>
          <w:sz w:val="24"/>
          <w:szCs w:val="24"/>
        </w:rPr>
        <w:t>ехнического обеспечения програм</w:t>
      </w:r>
      <w:r w:rsidRPr="00FC1DF4">
        <w:rPr>
          <w:rFonts w:ascii="Times New Roman" w:eastAsia="Century Schoolbook" w:hAnsi="Times New Roman"/>
          <w:color w:val="000000"/>
          <w:sz w:val="24"/>
          <w:szCs w:val="24"/>
        </w:rPr>
        <w:t>мы учебной дисциплины «</w:t>
      </w:r>
      <w:r w:rsidR="00330123" w:rsidRPr="00FC1DF4">
        <w:rPr>
          <w:rFonts w:ascii="Times New Roman" w:eastAsia="Century Schoolbook" w:hAnsi="Times New Roman"/>
          <w:color w:val="000000"/>
          <w:sz w:val="24"/>
          <w:szCs w:val="24"/>
        </w:rPr>
        <w:t>Русский язык</w:t>
      </w:r>
      <w:r w:rsidRPr="00FC1DF4">
        <w:rPr>
          <w:rFonts w:ascii="Times New Roman" w:eastAsia="Century Schoolbook" w:hAnsi="Times New Roman"/>
          <w:color w:val="000000"/>
          <w:sz w:val="24"/>
          <w:szCs w:val="24"/>
        </w:rPr>
        <w:t>» входят:</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многофункциональный комплекс преподавателя;</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наглядные пособия (комплекты учебных таблиц, плакатов, портретов в</w:t>
      </w:r>
      <w:r w:rsidR="00FC1DF4" w:rsidRPr="00FC1DF4">
        <w:rPr>
          <w:rFonts w:ascii="Times New Roman" w:eastAsia="Century Schoolbook" w:hAnsi="Times New Roman"/>
          <w:color w:val="000000"/>
          <w:sz w:val="24"/>
          <w:szCs w:val="24"/>
        </w:rPr>
        <w:t>ыдающихся авторов</w:t>
      </w:r>
      <w:r w:rsidRPr="00FC1DF4">
        <w:rPr>
          <w:rFonts w:ascii="Times New Roman" w:eastAsia="Century Schoolbook" w:hAnsi="Times New Roman"/>
          <w:color w:val="000000"/>
          <w:sz w:val="24"/>
          <w:szCs w:val="24"/>
        </w:rPr>
        <w:t xml:space="preserve"> и др.);</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информационно-коммуникационные средства;</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eastAsia="Calibri" w:hAnsi="Times New Roman"/>
          <w:sz w:val="24"/>
          <w:szCs w:val="24"/>
        </w:rPr>
      </w:pPr>
      <w:r w:rsidRPr="00FC1DF4">
        <w:rPr>
          <w:rFonts w:ascii="Times New Roman" w:eastAsia="Century Schoolbook" w:hAnsi="Times New Roman"/>
          <w:color w:val="000000"/>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w:t>
      </w:r>
    </w:p>
    <w:p w:rsidR="007576F8" w:rsidRPr="00FC1DF4"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FC1DF4">
        <w:rPr>
          <w:rFonts w:ascii="Times New Roman" w:eastAsia="Century Schoolbook" w:hAnsi="Times New Roman"/>
          <w:color w:val="000000"/>
          <w:sz w:val="24"/>
          <w:szCs w:val="24"/>
        </w:rPr>
        <w:t>В библиотечный фонд входят учебники, учебно-методические комплекты (УМК), обеспечивающие освоение учебной дисциплины «</w:t>
      </w:r>
      <w:r w:rsidR="00330123" w:rsidRPr="00FC1DF4">
        <w:rPr>
          <w:rFonts w:ascii="Times New Roman" w:eastAsia="Century Schoolbook" w:hAnsi="Times New Roman"/>
          <w:color w:val="000000"/>
          <w:sz w:val="24"/>
          <w:szCs w:val="24"/>
        </w:rPr>
        <w:t>Русский язык</w:t>
      </w:r>
      <w:r w:rsidRPr="00FC1DF4">
        <w:rPr>
          <w:rFonts w:ascii="Times New Roman" w:eastAsia="Century Schoolbook" w:hAnsi="Times New Roman"/>
          <w:color w:val="000000"/>
          <w:sz w:val="24"/>
          <w:szCs w:val="24"/>
        </w:rPr>
        <w:t xml:space="preserve">»,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w:t>
      </w:r>
      <w:proofErr w:type="spellStart"/>
      <w:r w:rsidRPr="00FC1DF4">
        <w:rPr>
          <w:rFonts w:ascii="Times New Roman" w:eastAsia="Century Schoolbook" w:hAnsi="Times New Roman"/>
          <w:color w:val="000000"/>
          <w:sz w:val="24"/>
          <w:szCs w:val="24"/>
        </w:rPr>
        <w:t>Минобрнауки</w:t>
      </w:r>
      <w:proofErr w:type="spellEnd"/>
      <w:r w:rsidRPr="00FC1DF4">
        <w:rPr>
          <w:rFonts w:ascii="Times New Roman" w:eastAsia="Century Schoolbook" w:hAnsi="Times New Roman"/>
          <w:color w:val="000000"/>
          <w:sz w:val="24"/>
          <w:szCs w:val="24"/>
        </w:rPr>
        <w:t xml:space="preserve"> РФ № 253 от 31.03.2015г.; рекомендованные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w:t>
      </w:r>
      <w:proofErr w:type="gramEnd"/>
      <w:r w:rsidRPr="00FC1DF4">
        <w:rPr>
          <w:rFonts w:ascii="Times New Roman" w:eastAsia="Century Schoolbook" w:hAnsi="Times New Roman"/>
          <w:color w:val="000000"/>
          <w:sz w:val="24"/>
          <w:szCs w:val="24"/>
        </w:rPr>
        <w:t xml:space="preserve"> освоения ОПОП СПО на базе основного общего образования.</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 оснащен энциклопедиями, справочниками, научной и научно-популярной литературой по вопросам исторического образования.</w:t>
      </w:r>
    </w:p>
    <w:p w:rsidR="007576F8" w:rsidRPr="008D252B" w:rsidRDefault="007576F8" w:rsidP="007576F8">
      <w:pPr>
        <w:spacing w:after="0"/>
        <w:ind w:firstLine="709"/>
        <w:jc w:val="both"/>
        <w:rPr>
          <w:rFonts w:ascii="Times New Roman" w:hAnsi="Times New Roman"/>
          <w:sz w:val="24"/>
          <w:szCs w:val="24"/>
          <w:lang w:eastAsia="ar-SA"/>
        </w:rPr>
      </w:pPr>
      <w:r w:rsidRPr="00FC1DF4">
        <w:rPr>
          <w:rFonts w:ascii="Times New Roman" w:eastAsia="Century Schoolbook" w:hAnsi="Times New Roman"/>
          <w:color w:val="000000"/>
          <w:sz w:val="24"/>
          <w:szCs w:val="24"/>
          <w:lang w:eastAsia="ar-SA"/>
        </w:rPr>
        <w:t>В процессе освоения программы учебной дисциплины «</w:t>
      </w:r>
      <w:r w:rsidR="00330123" w:rsidRPr="00FC1DF4">
        <w:rPr>
          <w:rFonts w:ascii="Times New Roman" w:eastAsia="Century Schoolbook" w:hAnsi="Times New Roman"/>
          <w:color w:val="000000"/>
          <w:sz w:val="24"/>
          <w:szCs w:val="24"/>
          <w:lang w:eastAsia="ar-SA"/>
        </w:rPr>
        <w:t>Русский язык</w:t>
      </w:r>
      <w:r w:rsidRPr="00FC1DF4">
        <w:rPr>
          <w:rFonts w:ascii="Times New Roman" w:eastAsia="Century Schoolbook" w:hAnsi="Times New Roman"/>
          <w:color w:val="000000"/>
          <w:sz w:val="24"/>
          <w:szCs w:val="24"/>
          <w:lang w:eastAsia="ar-SA"/>
        </w:rPr>
        <w:t>» студенты имеют доступ к электрон</w:t>
      </w:r>
      <w:r w:rsidR="00FC1DF4" w:rsidRPr="00FC1DF4">
        <w:rPr>
          <w:rFonts w:ascii="Times New Roman" w:eastAsia="Century Schoolbook" w:hAnsi="Times New Roman"/>
          <w:color w:val="000000"/>
          <w:sz w:val="24"/>
          <w:szCs w:val="24"/>
          <w:lang w:eastAsia="ar-SA"/>
        </w:rPr>
        <w:t>ным учебным материалам по русскому языку и литературе, имеюще</w:t>
      </w:r>
      <w:r w:rsidRPr="00FC1DF4">
        <w:rPr>
          <w:rFonts w:ascii="Times New Roman" w:eastAsia="Century Schoolbook" w:hAnsi="Times New Roman"/>
          <w:color w:val="000000"/>
          <w:sz w:val="24"/>
          <w:szCs w:val="24"/>
          <w:lang w:eastAsia="ar-SA"/>
        </w:rPr>
        <w:t>мся в свободном доступе в сети Интернет (электронным книгам, практикумам, тестам и др.), сайтам государственных, муниципальных органов власти.</w:t>
      </w:r>
    </w:p>
    <w:p w:rsidR="00BE4636" w:rsidRPr="008D252B" w:rsidRDefault="00517306" w:rsidP="008D252B">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rsidR="00517306" w:rsidRPr="008D252B" w:rsidRDefault="00517306" w:rsidP="00517306">
      <w:pPr>
        <w:pStyle w:val="af0"/>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rsidR="007576F8" w:rsidRPr="008D252B"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 xml:space="preserve">1. Учебник Антонова Е.С. Русский язык: учебник для </w:t>
      </w:r>
      <w:proofErr w:type="spellStart"/>
      <w:r w:rsidRPr="00956DB4">
        <w:rPr>
          <w:rFonts w:ascii="Times New Roman" w:hAnsi="Times New Roman"/>
          <w:color w:val="181717"/>
          <w:sz w:val="24"/>
          <w:szCs w:val="24"/>
        </w:rPr>
        <w:t>сред</w:t>
      </w:r>
      <w:proofErr w:type="gramStart"/>
      <w:r w:rsidRPr="00956DB4">
        <w:rPr>
          <w:rFonts w:ascii="Times New Roman" w:hAnsi="Times New Roman"/>
          <w:color w:val="181717"/>
          <w:sz w:val="24"/>
          <w:szCs w:val="24"/>
        </w:rPr>
        <w:t>.п</w:t>
      </w:r>
      <w:proofErr w:type="gramEnd"/>
      <w:r w:rsidRPr="00956DB4">
        <w:rPr>
          <w:rFonts w:ascii="Times New Roman" w:hAnsi="Times New Roman"/>
          <w:color w:val="181717"/>
          <w:sz w:val="24"/>
          <w:szCs w:val="24"/>
        </w:rPr>
        <w:t>роф.образования</w:t>
      </w:r>
      <w:proofErr w:type="spellEnd"/>
      <w:r w:rsidRPr="00956DB4">
        <w:rPr>
          <w:rFonts w:ascii="Times New Roman" w:hAnsi="Times New Roman"/>
          <w:color w:val="181717"/>
          <w:sz w:val="24"/>
          <w:szCs w:val="24"/>
        </w:rPr>
        <w:t xml:space="preserve"> / Е.С. Антонова, Т.М. </w:t>
      </w:r>
      <w:proofErr w:type="spellStart"/>
      <w:r w:rsidRPr="00956DB4">
        <w:rPr>
          <w:rFonts w:ascii="Times New Roman" w:hAnsi="Times New Roman"/>
          <w:color w:val="181717"/>
          <w:sz w:val="24"/>
          <w:szCs w:val="24"/>
        </w:rPr>
        <w:t>Воителева</w:t>
      </w:r>
      <w:proofErr w:type="spellEnd"/>
      <w:r w:rsidRPr="00956DB4">
        <w:rPr>
          <w:rFonts w:ascii="Times New Roman" w:hAnsi="Times New Roman"/>
          <w:color w:val="181717"/>
          <w:sz w:val="24"/>
          <w:szCs w:val="24"/>
        </w:rPr>
        <w:t>.- 5-е изд., стер. – М.: из</w:t>
      </w:r>
      <w:r>
        <w:rPr>
          <w:rFonts w:ascii="Times New Roman" w:hAnsi="Times New Roman"/>
          <w:color w:val="181717"/>
          <w:sz w:val="24"/>
          <w:szCs w:val="24"/>
        </w:rPr>
        <w:t>дательский центр Академия», 2019</w:t>
      </w:r>
      <w:r w:rsidRPr="00956DB4">
        <w:rPr>
          <w:rFonts w:ascii="Times New Roman" w:hAnsi="Times New Roman"/>
          <w:color w:val="181717"/>
          <w:sz w:val="24"/>
          <w:szCs w:val="24"/>
        </w:rPr>
        <w:t>. – 384 с.</w:t>
      </w: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Дополнительные источники:</w:t>
      </w: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1. Розенталь Д.Э. Справочник по правописанию и литературной правке / Под ред. И. Б. Голуб. – 1</w:t>
      </w:r>
      <w:r>
        <w:rPr>
          <w:rFonts w:ascii="Times New Roman" w:hAnsi="Times New Roman"/>
          <w:color w:val="181717"/>
          <w:sz w:val="24"/>
          <w:szCs w:val="24"/>
        </w:rPr>
        <w:t>4-е изд. – М.: Айрис-пресс, 2019</w:t>
      </w:r>
      <w:r w:rsidRPr="00956DB4">
        <w:rPr>
          <w:rFonts w:ascii="Times New Roman" w:hAnsi="Times New Roman"/>
          <w:color w:val="181717"/>
          <w:sz w:val="24"/>
          <w:szCs w:val="24"/>
        </w:rPr>
        <w:t>. – 368 с.</w:t>
      </w:r>
    </w:p>
    <w:p w:rsidR="007576F8" w:rsidRPr="008D252B"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 xml:space="preserve">2. Справочник по русскому языку. Словарь </w:t>
      </w:r>
      <w:proofErr w:type="spellStart"/>
      <w:r w:rsidRPr="00956DB4">
        <w:rPr>
          <w:rFonts w:ascii="Times New Roman" w:hAnsi="Times New Roman"/>
          <w:color w:val="181717"/>
          <w:sz w:val="24"/>
          <w:szCs w:val="24"/>
        </w:rPr>
        <w:t>лигвостилистических</w:t>
      </w:r>
      <w:proofErr w:type="spellEnd"/>
      <w:r w:rsidRPr="00956DB4">
        <w:rPr>
          <w:rFonts w:ascii="Times New Roman" w:hAnsi="Times New Roman"/>
          <w:color w:val="181717"/>
          <w:sz w:val="24"/>
          <w:szCs w:val="24"/>
        </w:rPr>
        <w:t xml:space="preserve"> терминов / Д.Э. Розенталь, М.А. Теленкова. – М.: ООО «Издат</w:t>
      </w:r>
      <w:r>
        <w:rPr>
          <w:rFonts w:ascii="Times New Roman" w:hAnsi="Times New Roman"/>
          <w:color w:val="181717"/>
          <w:sz w:val="24"/>
          <w:szCs w:val="24"/>
        </w:rPr>
        <w:t>ельский дом «ОНИКС 21 век», 2020</w:t>
      </w:r>
      <w:r w:rsidRPr="00956DB4">
        <w:rPr>
          <w:rFonts w:ascii="Times New Roman" w:hAnsi="Times New Roman"/>
          <w:color w:val="181717"/>
          <w:sz w:val="24"/>
          <w:szCs w:val="24"/>
        </w:rPr>
        <w:t>. – 623 с.</w:t>
      </w:r>
    </w:p>
    <w:p w:rsidR="007576F8" w:rsidRPr="008D252B" w:rsidRDefault="007576F8" w:rsidP="007576F8">
      <w:pPr>
        <w:spacing w:after="0"/>
        <w:ind w:left="9" w:hanging="9"/>
        <w:jc w:val="both"/>
        <w:rPr>
          <w:rFonts w:ascii="Times New Roman" w:hAnsi="Times New Roman"/>
          <w:color w:val="181717"/>
          <w:sz w:val="24"/>
          <w:szCs w:val="24"/>
        </w:rPr>
      </w:pPr>
    </w:p>
    <w:p w:rsidR="007576F8" w:rsidRPr="008D252B" w:rsidRDefault="007576F8" w:rsidP="007576F8">
      <w:pPr>
        <w:spacing w:after="0"/>
        <w:ind w:left="1069"/>
        <w:contextualSpacing/>
        <w:jc w:val="both"/>
        <w:rPr>
          <w:rFonts w:ascii="Times New Roman" w:eastAsia="Calibri" w:hAnsi="Times New Roman"/>
          <w:bCs/>
          <w:i/>
          <w:iCs/>
          <w:color w:val="000000"/>
          <w:sz w:val="24"/>
          <w:szCs w:val="24"/>
        </w:rPr>
      </w:pPr>
    </w:p>
    <w:p w:rsidR="00517306" w:rsidRDefault="00517306" w:rsidP="00517306">
      <w:pPr>
        <w:spacing w:after="0"/>
        <w:ind w:firstLine="709"/>
        <w:contextualSpacing/>
        <w:rPr>
          <w:rFonts w:ascii="Times New Roman" w:hAnsi="Times New Roman"/>
          <w:b/>
          <w:sz w:val="24"/>
          <w:szCs w:val="24"/>
        </w:rPr>
      </w:pPr>
      <w:r w:rsidRPr="008D252B">
        <w:rPr>
          <w:rFonts w:ascii="Times New Roman" w:hAnsi="Times New Roman"/>
          <w:b/>
          <w:sz w:val="24"/>
          <w:szCs w:val="24"/>
        </w:rPr>
        <w:t>3.2.2. Основные электронные издания</w:t>
      </w:r>
    </w:p>
    <w:p w:rsidR="00956DB4" w:rsidRPr="00956DB4" w:rsidRDefault="00037C96" w:rsidP="00956DB4">
      <w:pPr>
        <w:shd w:val="clear" w:color="auto" w:fill="FFFFFF"/>
        <w:spacing w:after="0" w:line="240" w:lineRule="auto"/>
        <w:jc w:val="both"/>
        <w:rPr>
          <w:rFonts w:ascii="Times New Roman" w:hAnsi="Times New Roman"/>
          <w:sz w:val="24"/>
          <w:szCs w:val="24"/>
        </w:rPr>
      </w:pPr>
      <w:hyperlink r:id="rId11" w:history="1">
        <w:r w:rsidR="00956DB4" w:rsidRPr="00956DB4">
          <w:rPr>
            <w:rFonts w:ascii="Times New Roman" w:hAnsi="Times New Roman"/>
            <w:sz w:val="28"/>
            <w:szCs w:val="28"/>
            <w:u w:val="single"/>
          </w:rPr>
          <w:t>http://www.gramota.ru</w:t>
        </w:r>
      </w:hyperlink>
      <w:r w:rsidR="00956DB4" w:rsidRPr="00956DB4">
        <w:rPr>
          <w:rFonts w:ascii="Times New Roman" w:hAnsi="Times New Roman"/>
          <w:sz w:val="28"/>
          <w:szCs w:val="28"/>
        </w:rPr>
        <w:t> "</w:t>
      </w:r>
    </w:p>
    <w:p w:rsidR="00956DB4" w:rsidRPr="00956DB4" w:rsidRDefault="00037C96" w:rsidP="00956DB4">
      <w:pPr>
        <w:shd w:val="clear" w:color="auto" w:fill="FFFFFF"/>
        <w:spacing w:after="0" w:line="240" w:lineRule="auto"/>
        <w:jc w:val="both"/>
        <w:rPr>
          <w:rFonts w:ascii="Times New Roman" w:hAnsi="Times New Roman"/>
          <w:sz w:val="24"/>
          <w:szCs w:val="24"/>
        </w:rPr>
      </w:pPr>
      <w:hyperlink r:id="rId12" w:history="1">
        <w:r w:rsidR="00956DB4" w:rsidRPr="00956DB4">
          <w:rPr>
            <w:rFonts w:ascii="Times New Roman" w:hAnsi="Times New Roman"/>
            <w:sz w:val="28"/>
            <w:szCs w:val="28"/>
            <w:u w:val="single"/>
          </w:rPr>
          <w:t>http://www.pereplet.ru/obrazovanie/shkola/PAGE1-16.html</w:t>
        </w:r>
      </w:hyperlink>
      <w:r w:rsidR="00956DB4" w:rsidRPr="00956DB4">
        <w:rPr>
          <w:rFonts w:ascii="Times New Roman" w:hAnsi="Times New Roman"/>
          <w:sz w:val="28"/>
          <w:szCs w:val="28"/>
        </w:rPr>
        <w:t> </w:t>
      </w:r>
    </w:p>
    <w:p w:rsidR="00956DB4" w:rsidRPr="00956DB4" w:rsidRDefault="00037C96" w:rsidP="00956DB4">
      <w:pPr>
        <w:shd w:val="clear" w:color="auto" w:fill="FFFFFF"/>
        <w:spacing w:after="0" w:line="240" w:lineRule="auto"/>
        <w:jc w:val="both"/>
        <w:rPr>
          <w:rFonts w:ascii="Times New Roman" w:hAnsi="Times New Roman"/>
          <w:sz w:val="24"/>
          <w:szCs w:val="24"/>
        </w:rPr>
      </w:pPr>
      <w:hyperlink r:id="rId13" w:history="1">
        <w:r w:rsidR="00956DB4" w:rsidRPr="00956DB4">
          <w:rPr>
            <w:rFonts w:ascii="Times New Roman" w:hAnsi="Times New Roman"/>
            <w:sz w:val="28"/>
            <w:szCs w:val="28"/>
            <w:u w:val="single"/>
          </w:rPr>
          <w:t>http://www.gramma.ru</w:t>
        </w:r>
      </w:hyperlink>
      <w:r w:rsidR="00956DB4" w:rsidRPr="00956DB4">
        <w:rPr>
          <w:rFonts w:ascii="Times New Roman" w:hAnsi="Times New Roman"/>
          <w:sz w:val="28"/>
          <w:szCs w:val="28"/>
        </w:rPr>
        <w:t> </w:t>
      </w:r>
    </w:p>
    <w:p w:rsidR="00956DB4" w:rsidRPr="00956DB4" w:rsidRDefault="00037C96" w:rsidP="00956DB4">
      <w:pPr>
        <w:shd w:val="clear" w:color="auto" w:fill="FFFFFF"/>
        <w:spacing w:after="0" w:line="240" w:lineRule="auto"/>
        <w:jc w:val="both"/>
        <w:rPr>
          <w:rFonts w:ascii="Times New Roman" w:hAnsi="Times New Roman"/>
          <w:sz w:val="24"/>
          <w:szCs w:val="24"/>
        </w:rPr>
      </w:pPr>
      <w:hyperlink r:id="rId14" w:history="1">
        <w:r w:rsidR="00956DB4" w:rsidRPr="00956DB4">
          <w:rPr>
            <w:rFonts w:ascii="Times New Roman" w:hAnsi="Times New Roman"/>
            <w:sz w:val="28"/>
            <w:szCs w:val="28"/>
            <w:u w:val="single"/>
          </w:rPr>
          <w:t>http://ruslit.ioso.ru</w:t>
        </w:r>
      </w:hyperlink>
      <w:r w:rsidR="00956DB4" w:rsidRPr="00956DB4">
        <w:rPr>
          <w:rFonts w:ascii="Times New Roman" w:hAnsi="Times New Roman"/>
          <w:sz w:val="28"/>
          <w:szCs w:val="28"/>
        </w:rPr>
        <w:t> </w:t>
      </w:r>
    </w:p>
    <w:p w:rsidR="00956DB4" w:rsidRPr="00956DB4" w:rsidRDefault="00037C96" w:rsidP="00956DB4">
      <w:pPr>
        <w:shd w:val="clear" w:color="auto" w:fill="FFFFFF"/>
        <w:spacing w:after="0" w:line="240" w:lineRule="auto"/>
        <w:jc w:val="both"/>
        <w:rPr>
          <w:rFonts w:ascii="Times New Roman" w:hAnsi="Times New Roman"/>
          <w:sz w:val="24"/>
          <w:szCs w:val="24"/>
        </w:rPr>
      </w:pPr>
      <w:hyperlink r:id="rId15" w:history="1">
        <w:r w:rsidR="00956DB4" w:rsidRPr="00956DB4">
          <w:rPr>
            <w:rFonts w:ascii="Times New Roman" w:hAnsi="Times New Roman"/>
            <w:sz w:val="28"/>
            <w:szCs w:val="28"/>
            <w:u w:val="single"/>
          </w:rPr>
          <w:t>http://www.ipmce.su/~lib/osn_prav.html</w:t>
        </w:r>
      </w:hyperlink>
      <w:r w:rsidR="00956DB4" w:rsidRPr="00956DB4">
        <w:rPr>
          <w:rFonts w:ascii="Times New Roman" w:hAnsi="Times New Roman"/>
          <w:sz w:val="28"/>
          <w:szCs w:val="28"/>
        </w:rPr>
        <w:t> </w:t>
      </w:r>
    </w:p>
    <w:p w:rsidR="00956DB4" w:rsidRPr="00956DB4" w:rsidRDefault="00037C96" w:rsidP="00956DB4">
      <w:pPr>
        <w:shd w:val="clear" w:color="auto" w:fill="FFFFFF"/>
        <w:spacing w:after="0" w:line="240" w:lineRule="auto"/>
        <w:jc w:val="both"/>
        <w:rPr>
          <w:rFonts w:ascii="Times New Roman" w:hAnsi="Times New Roman"/>
          <w:sz w:val="24"/>
          <w:szCs w:val="24"/>
        </w:rPr>
      </w:pPr>
      <w:hyperlink r:id="rId16" w:history="1">
        <w:r w:rsidR="00956DB4" w:rsidRPr="00956DB4">
          <w:rPr>
            <w:rFonts w:ascii="Times New Roman" w:hAnsi="Times New Roman"/>
            <w:sz w:val="28"/>
            <w:szCs w:val="28"/>
            <w:u w:val="single"/>
          </w:rPr>
          <w:t>http://www.ruthenia.ru/apr/?nocalendar=1</w:t>
        </w:r>
      </w:hyperlink>
      <w:r w:rsidR="00956DB4" w:rsidRPr="00956DB4">
        <w:rPr>
          <w:rFonts w:ascii="Times New Roman" w:hAnsi="Times New Roman"/>
          <w:sz w:val="28"/>
          <w:szCs w:val="28"/>
        </w:rPr>
        <w:t> </w:t>
      </w:r>
    </w:p>
    <w:p w:rsidR="00956DB4" w:rsidRPr="00956DB4" w:rsidRDefault="00037C96" w:rsidP="00956DB4">
      <w:pPr>
        <w:shd w:val="clear" w:color="auto" w:fill="FFFFFF"/>
        <w:spacing w:after="0" w:line="240" w:lineRule="auto"/>
        <w:jc w:val="both"/>
        <w:rPr>
          <w:rFonts w:ascii="Times New Roman" w:hAnsi="Times New Roman"/>
          <w:sz w:val="24"/>
          <w:szCs w:val="24"/>
        </w:rPr>
      </w:pPr>
      <w:hyperlink r:id="rId17" w:history="1">
        <w:r w:rsidR="00956DB4" w:rsidRPr="00956DB4">
          <w:rPr>
            <w:rFonts w:ascii="Times New Roman" w:hAnsi="Times New Roman"/>
            <w:sz w:val="28"/>
            <w:szCs w:val="28"/>
            <w:u w:val="single"/>
          </w:rPr>
          <w:t>http://www.repetitor.org/</w:t>
        </w:r>
      </w:hyperlink>
      <w:r w:rsidR="00956DB4" w:rsidRPr="00956DB4">
        <w:rPr>
          <w:rFonts w:ascii="Times New Roman" w:hAnsi="Times New Roman"/>
          <w:sz w:val="28"/>
          <w:szCs w:val="28"/>
        </w:rPr>
        <w:t> </w:t>
      </w:r>
    </w:p>
    <w:p w:rsidR="00956DB4" w:rsidRPr="00956DB4" w:rsidRDefault="00037C96" w:rsidP="00956DB4">
      <w:pPr>
        <w:shd w:val="clear" w:color="auto" w:fill="FFFFFF"/>
        <w:spacing w:after="0" w:line="240" w:lineRule="auto"/>
        <w:jc w:val="both"/>
        <w:rPr>
          <w:rFonts w:ascii="Times New Roman" w:hAnsi="Times New Roman"/>
          <w:sz w:val="24"/>
          <w:szCs w:val="24"/>
        </w:rPr>
      </w:pPr>
      <w:hyperlink r:id="rId18" w:history="1">
        <w:r w:rsidR="00956DB4" w:rsidRPr="00956DB4">
          <w:rPr>
            <w:rFonts w:ascii="Times New Roman" w:hAnsi="Times New Roman"/>
            <w:sz w:val="28"/>
            <w:szCs w:val="28"/>
            <w:u w:val="single"/>
          </w:rPr>
          <w:t>http://www.svetozar.ru/</w:t>
        </w:r>
      </w:hyperlink>
      <w:r w:rsidR="00956DB4" w:rsidRPr="00956DB4">
        <w:rPr>
          <w:rFonts w:ascii="Times New Roman" w:hAnsi="Times New Roman"/>
          <w:sz w:val="28"/>
          <w:szCs w:val="28"/>
        </w:rPr>
        <w:t> "</w:t>
      </w:r>
    </w:p>
    <w:p w:rsidR="00956DB4" w:rsidRPr="00956DB4" w:rsidRDefault="00037C96" w:rsidP="00956DB4">
      <w:pPr>
        <w:shd w:val="clear" w:color="auto" w:fill="FFFFFF"/>
        <w:spacing w:after="0" w:line="240" w:lineRule="auto"/>
        <w:jc w:val="both"/>
        <w:rPr>
          <w:rFonts w:ascii="Times New Roman" w:hAnsi="Times New Roman"/>
          <w:sz w:val="24"/>
          <w:szCs w:val="24"/>
        </w:rPr>
      </w:pPr>
      <w:hyperlink r:id="rId19" w:history="1">
        <w:r w:rsidR="00956DB4" w:rsidRPr="00956DB4">
          <w:rPr>
            <w:rFonts w:ascii="Times New Roman" w:hAnsi="Times New Roman"/>
            <w:sz w:val="28"/>
            <w:szCs w:val="28"/>
            <w:u w:val="single"/>
          </w:rPr>
          <w:t>http://pushkin.aha.ru/TEXT/map.htm</w:t>
        </w:r>
      </w:hyperlink>
      <w:r w:rsidR="00956DB4" w:rsidRPr="00956DB4">
        <w:rPr>
          <w:rFonts w:ascii="Times New Roman" w:hAnsi="Times New Roman"/>
          <w:sz w:val="28"/>
          <w:szCs w:val="28"/>
        </w:rPr>
        <w:t> </w:t>
      </w:r>
    </w:p>
    <w:p w:rsidR="00956DB4" w:rsidRPr="00956DB4" w:rsidRDefault="00037C96" w:rsidP="00956DB4">
      <w:pPr>
        <w:shd w:val="clear" w:color="auto" w:fill="FFFFFF"/>
        <w:spacing w:after="0" w:line="240" w:lineRule="auto"/>
        <w:jc w:val="both"/>
        <w:rPr>
          <w:rFonts w:ascii="Times New Roman" w:hAnsi="Times New Roman"/>
          <w:sz w:val="24"/>
          <w:szCs w:val="24"/>
        </w:rPr>
      </w:pPr>
      <w:hyperlink r:id="rId20" w:history="1">
        <w:r w:rsidR="00956DB4" w:rsidRPr="00956DB4">
          <w:rPr>
            <w:rFonts w:ascii="Times New Roman" w:hAnsi="Times New Roman"/>
            <w:sz w:val="28"/>
            <w:szCs w:val="28"/>
            <w:u w:val="single"/>
          </w:rPr>
          <w:t>http://www.feb-web.ru/</w:t>
        </w:r>
      </w:hyperlink>
      <w:r w:rsidR="00956DB4" w:rsidRPr="00956DB4">
        <w:rPr>
          <w:rFonts w:ascii="Times New Roman" w:hAnsi="Times New Roman"/>
          <w:sz w:val="28"/>
          <w:szCs w:val="28"/>
        </w:rPr>
        <w:t> </w:t>
      </w:r>
    </w:p>
    <w:p w:rsidR="00956DB4" w:rsidRPr="00956DB4" w:rsidRDefault="00037C96" w:rsidP="00956DB4">
      <w:pPr>
        <w:shd w:val="clear" w:color="auto" w:fill="FFFFFF"/>
        <w:spacing w:after="0" w:line="240" w:lineRule="auto"/>
        <w:jc w:val="both"/>
        <w:rPr>
          <w:rFonts w:ascii="Times New Roman" w:hAnsi="Times New Roman"/>
          <w:sz w:val="24"/>
          <w:szCs w:val="24"/>
        </w:rPr>
      </w:pPr>
      <w:hyperlink r:id="rId21" w:history="1">
        <w:r w:rsidR="00956DB4" w:rsidRPr="00956DB4">
          <w:rPr>
            <w:rFonts w:ascii="Times New Roman" w:hAnsi="Times New Roman"/>
            <w:sz w:val="28"/>
            <w:szCs w:val="28"/>
            <w:u w:val="single"/>
          </w:rPr>
          <w:t>http://www.geocities.com/Athens/Ithaca/3880/osn.html</w:t>
        </w:r>
      </w:hyperlink>
      <w:r w:rsidR="00956DB4" w:rsidRPr="00956DB4">
        <w:rPr>
          <w:rFonts w:ascii="Times New Roman" w:hAnsi="Times New Roman"/>
          <w:sz w:val="28"/>
          <w:szCs w:val="28"/>
        </w:rPr>
        <w:t> </w:t>
      </w:r>
    </w:p>
    <w:p w:rsidR="00956DB4" w:rsidRPr="00956DB4" w:rsidRDefault="00037C96" w:rsidP="00956DB4">
      <w:pPr>
        <w:shd w:val="clear" w:color="auto" w:fill="FFFFFF"/>
        <w:spacing w:after="0" w:line="240" w:lineRule="auto"/>
        <w:jc w:val="both"/>
        <w:rPr>
          <w:rFonts w:ascii="Times New Roman" w:hAnsi="Times New Roman"/>
          <w:sz w:val="28"/>
          <w:szCs w:val="28"/>
        </w:rPr>
      </w:pPr>
      <w:hyperlink r:id="rId22" w:history="1">
        <w:r w:rsidR="00956DB4" w:rsidRPr="00956DB4">
          <w:rPr>
            <w:rFonts w:ascii="Times New Roman" w:hAnsi="Times New Roman"/>
            <w:sz w:val="28"/>
            <w:szCs w:val="28"/>
            <w:u w:val="single"/>
          </w:rPr>
          <w:t>http://yamal.org/ook/</w:t>
        </w:r>
      </w:hyperlink>
      <w:r w:rsidR="00956DB4" w:rsidRPr="00956DB4">
        <w:rPr>
          <w:rFonts w:ascii="Times New Roman" w:hAnsi="Times New Roman"/>
          <w:sz w:val="28"/>
          <w:szCs w:val="28"/>
        </w:rPr>
        <w:t> </w:t>
      </w:r>
      <w:r w:rsidR="00956DB4" w:rsidRPr="00956DB4">
        <w:rPr>
          <w:rFonts w:ascii="Times New Roman" w:hAnsi="Times New Roman"/>
          <w:sz w:val="28"/>
          <w:szCs w:val="28"/>
          <w:u w:val="single"/>
        </w:rPr>
        <w:t xml:space="preserve"> </w:t>
      </w:r>
      <w:hyperlink r:id="rId23" w:history="1">
        <w:r w:rsidR="00956DB4" w:rsidRPr="00956DB4">
          <w:rPr>
            <w:rFonts w:ascii="Times New Roman" w:hAnsi="Times New Roman"/>
            <w:sz w:val="28"/>
            <w:szCs w:val="28"/>
            <w:u w:val="single"/>
          </w:rPr>
          <w:t>http://writerstob.narod.ru/</w:t>
        </w:r>
      </w:hyperlink>
      <w:r w:rsidR="00956DB4"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4" w:history="1">
        <w:r w:rsidRPr="00956DB4">
          <w:rPr>
            <w:rFonts w:ascii="Times New Roman" w:hAnsi="Times New Roman"/>
            <w:sz w:val="28"/>
            <w:szCs w:val="28"/>
            <w:u w:val="single"/>
          </w:rPr>
          <w:t>http://www.ruscenter.ru/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5" w:history="1">
        <w:r w:rsidRPr="00956DB4">
          <w:rPr>
            <w:rFonts w:ascii="Times New Roman" w:hAnsi="Times New Roman"/>
            <w:sz w:val="28"/>
            <w:szCs w:val="28"/>
            <w:u w:val="single"/>
          </w:rPr>
          <w:t>http://lit.1september.ru/index.php</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6" w:history="1">
        <w:r w:rsidRPr="00956DB4">
          <w:rPr>
            <w:rFonts w:ascii="Times New Roman" w:hAnsi="Times New Roman"/>
            <w:sz w:val="28"/>
            <w:szCs w:val="28"/>
            <w:u w:val="single"/>
          </w:rPr>
          <w:t>http://old-russian.narod.ru/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7" w:history="1">
        <w:r w:rsidRPr="00956DB4">
          <w:rPr>
            <w:rFonts w:ascii="Times New Roman" w:hAnsi="Times New Roman"/>
            <w:sz w:val="28"/>
            <w:szCs w:val="28"/>
            <w:u w:val="single"/>
          </w:rPr>
          <w:t>http://www.klassika.ru/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8" w:history="1">
        <w:r w:rsidRPr="00956DB4">
          <w:rPr>
            <w:rFonts w:ascii="Times New Roman" w:hAnsi="Times New Roman"/>
            <w:sz w:val="28"/>
            <w:szCs w:val="28"/>
            <w:u w:val="single"/>
          </w:rPr>
          <w:t>http://www.bulgakov.ru/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9" w:history="1">
        <w:r w:rsidRPr="00956DB4">
          <w:rPr>
            <w:rFonts w:ascii="Times New Roman" w:hAnsi="Times New Roman"/>
            <w:sz w:val="28"/>
            <w:szCs w:val="28"/>
            <w:u w:val="single"/>
          </w:rPr>
          <w:t>http://math.msu.su/~apentus/znaete/</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30" w:history="1">
        <w:r w:rsidRPr="00956DB4">
          <w:rPr>
            <w:rFonts w:ascii="Times New Roman" w:hAnsi="Times New Roman"/>
            <w:sz w:val="28"/>
            <w:szCs w:val="28"/>
            <w:u w:val="single"/>
          </w:rPr>
          <w:t>http://www.russofile.ru/index.php</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31" w:history="1">
        <w:r w:rsidRPr="00956DB4">
          <w:rPr>
            <w:rFonts w:ascii="Times New Roman" w:hAnsi="Times New Roman"/>
            <w:sz w:val="28"/>
            <w:szCs w:val="28"/>
            <w:u w:val="single"/>
          </w:rPr>
          <w:t>http://www.aleksandrpushkin.net.ru/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rPr>
          <w:rFonts w:ascii="Times New Roman" w:hAnsi="Times New Roman"/>
          <w:sz w:val="24"/>
          <w:szCs w:val="24"/>
        </w:rPr>
      </w:pPr>
      <w:r w:rsidRPr="00956DB4">
        <w:rPr>
          <w:rFonts w:ascii="Times New Roman" w:hAnsi="Times New Roman"/>
          <w:sz w:val="28"/>
          <w:szCs w:val="28"/>
        </w:rPr>
        <w:t>http://www.e-learning.ru</w:t>
      </w:r>
      <w:r w:rsidRPr="00956DB4">
        <w:rPr>
          <w:rFonts w:ascii="Times New Roman" w:hAnsi="Times New Roman"/>
          <w:sz w:val="28"/>
          <w:szCs w:val="28"/>
        </w:rPr>
        <w:br/>
        <w:t>http://www.ikt.olcit.ru</w:t>
      </w:r>
      <w:r w:rsidRPr="00956DB4">
        <w:rPr>
          <w:rFonts w:ascii="Times New Roman" w:hAnsi="Times New Roman"/>
          <w:sz w:val="28"/>
          <w:szCs w:val="28"/>
        </w:rPr>
        <w:br/>
        <w:t>http://www.universalinternetlibrary.ru</w:t>
      </w:r>
      <w:r w:rsidRPr="00956DB4">
        <w:rPr>
          <w:rFonts w:ascii="Times New Roman" w:hAnsi="Times New Roman"/>
          <w:sz w:val="28"/>
          <w:szCs w:val="28"/>
        </w:rPr>
        <w:br/>
        <w:t>www.edu.ru</w:t>
      </w:r>
    </w:p>
    <w:p w:rsidR="00956DB4" w:rsidRPr="008D252B" w:rsidRDefault="00956DB4" w:rsidP="00517306">
      <w:pPr>
        <w:spacing w:after="0"/>
        <w:ind w:firstLine="709"/>
        <w:contextualSpacing/>
        <w:rPr>
          <w:rFonts w:ascii="Times New Roman" w:hAnsi="Times New Roman"/>
          <w:b/>
          <w:sz w:val="24"/>
          <w:szCs w:val="24"/>
        </w:rPr>
      </w:pPr>
    </w:p>
    <w:p w:rsidR="00E26D97" w:rsidRPr="008D252B" w:rsidRDefault="008D252B" w:rsidP="00E26D97">
      <w:pPr>
        <w:pStyle w:val="af0"/>
        <w:numPr>
          <w:ilvl w:val="2"/>
          <w:numId w:val="11"/>
        </w:numPr>
        <w:spacing w:after="0" w:line="227" w:lineRule="auto"/>
        <w:ind w:right="5"/>
        <w:jc w:val="both"/>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rsidR="00517306" w:rsidRPr="008D252B" w:rsidRDefault="00517306" w:rsidP="00E26D97">
      <w:pPr>
        <w:pStyle w:val="af0"/>
        <w:numPr>
          <w:ilvl w:val="0"/>
          <w:numId w:val="10"/>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rPr>
        <w:t xml:space="preserve">Письмо Департамента государственной политики в сфере подготовки рабочих кадров и ДПО </w:t>
      </w:r>
      <w:proofErr w:type="spellStart"/>
      <w:r w:rsidRPr="008D252B">
        <w:rPr>
          <w:rFonts w:ascii="Times New Roman" w:eastAsia="Century Schoolbook" w:hAnsi="Times New Roman"/>
          <w:bCs/>
          <w:color w:val="000000"/>
          <w:sz w:val="24"/>
          <w:szCs w:val="24"/>
        </w:rPr>
        <w:t>Минобрнауки</w:t>
      </w:r>
      <w:proofErr w:type="spellEnd"/>
      <w:r w:rsidRPr="008D252B">
        <w:rPr>
          <w:rFonts w:ascii="Times New Roman" w:eastAsia="Century Schoolbook" w:hAnsi="Times New Roman"/>
          <w:bCs/>
          <w:color w:val="000000"/>
          <w:sz w:val="24"/>
          <w:szCs w:val="24"/>
        </w:rPr>
        <w:t xml:space="preserve">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Уроки истории: думаем, спорим, размышляем. — М., 2012.</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Педагогические подходы к реализации концепции единого учебника истории. — М., 2015.</w:t>
      </w:r>
    </w:p>
    <w:p w:rsidR="007576F8" w:rsidRPr="008D252B" w:rsidRDefault="007576F8" w:rsidP="007576F8">
      <w:pPr>
        <w:spacing w:after="0"/>
        <w:ind w:left="9" w:right="5" w:firstLine="709"/>
        <w:jc w:val="both"/>
        <w:rPr>
          <w:rFonts w:ascii="Times New Roman" w:hAnsi="Times New Roman"/>
          <w:bCs/>
          <w:iCs/>
          <w:color w:val="181717"/>
          <w:sz w:val="24"/>
          <w:szCs w:val="24"/>
        </w:rPr>
      </w:pPr>
    </w:p>
    <w:p w:rsidR="007576F8" w:rsidRPr="008D252B" w:rsidRDefault="007576F8" w:rsidP="007576F8">
      <w:pPr>
        <w:spacing w:after="0"/>
        <w:ind w:left="283"/>
        <w:jc w:val="both"/>
        <w:rPr>
          <w:rFonts w:ascii="Times New Roman" w:hAnsi="Times New Roman"/>
          <w:sz w:val="24"/>
          <w:szCs w:val="24"/>
          <w:lang w:eastAsia="ar-SA"/>
        </w:rPr>
      </w:pPr>
    </w:p>
    <w:p w:rsidR="00BE4636" w:rsidRPr="008D252B" w:rsidRDefault="00BE4636" w:rsidP="00E26D97">
      <w:pPr>
        <w:pStyle w:val="1"/>
        <w:jc w:val="center"/>
        <w:rPr>
          <w:b/>
        </w:rPr>
      </w:pPr>
      <w:bookmarkStart w:id="15" w:name="_Toc283296936"/>
      <w:bookmarkStart w:id="16" w:name="_Toc283648319"/>
      <w:r w:rsidRPr="008D252B">
        <w:rPr>
          <w:b/>
          <w:caps/>
        </w:rPr>
        <w:t xml:space="preserve">4. </w:t>
      </w:r>
      <w:bookmarkEnd w:id="15"/>
      <w:bookmarkEnd w:id="16"/>
      <w:r w:rsidR="00E26D97" w:rsidRPr="008D252B">
        <w:rPr>
          <w:b/>
        </w:rPr>
        <w:t xml:space="preserve">КОНТРОЛЬ И ОЦЕНКА РЕЗУЛЬТАТОВ ОСВОЕНИЯ </w:t>
      </w:r>
      <w:r w:rsidR="00E26D97" w:rsidRPr="008D252B">
        <w:rPr>
          <w:b/>
        </w:rPr>
        <w:br/>
        <w:t>УЧЕБНОЙ ДИСЦИПЛИНЫ</w:t>
      </w:r>
    </w:p>
    <w:p w:rsidR="00E26D97" w:rsidRPr="00B36A92" w:rsidRDefault="00E26D97" w:rsidP="00E26D9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1"/>
        <w:gridCol w:w="2839"/>
        <w:gridCol w:w="2039"/>
      </w:tblGrid>
      <w:tr w:rsidR="00E26D97" w:rsidRPr="003C7C57" w:rsidTr="003C7C57">
        <w:tc>
          <w:tcPr>
            <w:tcW w:w="2648" w:type="pct"/>
          </w:tcPr>
          <w:p w:rsidR="00E26D97" w:rsidRPr="003C7C57" w:rsidRDefault="00D675E9" w:rsidP="00D675E9">
            <w:pPr>
              <w:tabs>
                <w:tab w:val="center" w:pos="2637"/>
                <w:tab w:val="left" w:pos="4503"/>
              </w:tabs>
              <w:spacing w:line="240" w:lineRule="auto"/>
              <w:rPr>
                <w:rFonts w:ascii="Times New Roman" w:hAnsi="Times New Roman"/>
                <w:bCs/>
                <w:i/>
                <w:sz w:val="24"/>
                <w:szCs w:val="24"/>
              </w:rPr>
            </w:pPr>
            <w:r>
              <w:rPr>
                <w:rFonts w:ascii="Times New Roman" w:hAnsi="Times New Roman"/>
                <w:bCs/>
                <w:i/>
                <w:sz w:val="24"/>
                <w:szCs w:val="24"/>
              </w:rPr>
              <w:tab/>
              <w:t>Результаты обучения</w:t>
            </w:r>
            <w:bookmarkStart w:id="17" w:name="_GoBack"/>
            <w:bookmarkEnd w:id="17"/>
          </w:p>
        </w:tc>
        <w:tc>
          <w:tcPr>
            <w:tcW w:w="1369"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Критерии оценки</w:t>
            </w:r>
          </w:p>
        </w:tc>
        <w:tc>
          <w:tcPr>
            <w:tcW w:w="983"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Методы оценки</w:t>
            </w: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1</w:t>
            </w:r>
            <w:proofErr w:type="gramEnd"/>
            <w:r w:rsidRPr="003C7C57">
              <w:rPr>
                <w:rStyle w:val="c7c9"/>
                <w:color w:val="000000"/>
              </w:rPr>
              <w:t xml:space="preserve">  определять принадлежность текста к  стилю речи, сфера функционирования различных стилей, жанровое разнообразие; </w:t>
            </w:r>
          </w:p>
        </w:tc>
        <w:tc>
          <w:tcPr>
            <w:tcW w:w="1369" w:type="pct"/>
            <w:vMerge w:val="restart"/>
          </w:tcPr>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Процент результативности (правильных ответов)</w:t>
            </w:r>
            <w:r w:rsidRPr="003C7C57">
              <w:rPr>
                <w:rFonts w:ascii="Times New Roman" w:hAnsi="Times New Roman"/>
                <w:bCs/>
                <w:i/>
                <w:sz w:val="24"/>
                <w:szCs w:val="24"/>
              </w:rPr>
              <w:tab/>
              <w:t>Качественная оценка индивидуальных образовательных достижений</w:t>
            </w:r>
            <w:r w:rsidRPr="003C7C57">
              <w:rPr>
                <w:rFonts w:ascii="Times New Roman" w:hAnsi="Times New Roman"/>
                <w:bCs/>
                <w:i/>
                <w:sz w:val="24"/>
                <w:szCs w:val="24"/>
              </w:rPr>
              <w:tab/>
              <w:t xml:space="preserve">Оценка на </w:t>
            </w:r>
            <w:proofErr w:type="gramStart"/>
            <w:r w:rsidRPr="003C7C57">
              <w:rPr>
                <w:rFonts w:ascii="Times New Roman" w:hAnsi="Times New Roman"/>
                <w:bCs/>
                <w:i/>
                <w:sz w:val="24"/>
                <w:szCs w:val="24"/>
              </w:rPr>
              <w:t>дифференцированном</w:t>
            </w:r>
            <w:proofErr w:type="gramEnd"/>
          </w:p>
          <w:p w:rsidR="00006D07" w:rsidRPr="003C7C57" w:rsidRDefault="00006D07" w:rsidP="00006D07">
            <w:pPr>
              <w:spacing w:line="240" w:lineRule="auto"/>
              <w:rPr>
                <w:rFonts w:ascii="Times New Roman" w:hAnsi="Times New Roman"/>
                <w:bCs/>
                <w:i/>
                <w:sz w:val="24"/>
                <w:szCs w:val="24"/>
              </w:rPr>
            </w:pPr>
            <w:proofErr w:type="gramStart"/>
            <w:r w:rsidRPr="003C7C57">
              <w:rPr>
                <w:rFonts w:ascii="Times New Roman" w:hAnsi="Times New Roman"/>
                <w:bCs/>
                <w:i/>
                <w:sz w:val="24"/>
                <w:szCs w:val="24"/>
              </w:rPr>
              <w:t>зачете</w:t>
            </w:r>
            <w:proofErr w:type="gramEnd"/>
            <w:r w:rsidRPr="003C7C57">
              <w:rPr>
                <w:rFonts w:ascii="Times New Roman" w:hAnsi="Times New Roman"/>
                <w:bCs/>
                <w:i/>
                <w:sz w:val="24"/>
                <w:szCs w:val="24"/>
              </w:rPr>
              <w:t>/экзамене</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ab/>
              <w:t>балл (отметка)</w:t>
            </w:r>
            <w:r w:rsidRPr="003C7C57">
              <w:rPr>
                <w:rFonts w:ascii="Times New Roman" w:hAnsi="Times New Roman"/>
                <w:bCs/>
                <w:i/>
                <w:sz w:val="24"/>
                <w:szCs w:val="24"/>
              </w:rPr>
              <w:tab/>
              <w:t>вербальный аналог</w:t>
            </w:r>
            <w:r w:rsidRPr="003C7C57">
              <w:rPr>
                <w:rFonts w:ascii="Times New Roman" w:hAnsi="Times New Roman"/>
                <w:bCs/>
                <w:i/>
                <w:sz w:val="24"/>
                <w:szCs w:val="24"/>
              </w:rPr>
              <w:tab/>
              <w:t>балл (отметка)</w:t>
            </w:r>
            <w:r w:rsidRPr="003C7C57">
              <w:rPr>
                <w:rFonts w:ascii="Times New Roman" w:hAnsi="Times New Roman"/>
                <w:bCs/>
                <w:i/>
                <w:sz w:val="24"/>
                <w:szCs w:val="24"/>
              </w:rPr>
              <w:tab/>
              <w:t>вербальный аналог</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85 ÷ 100</w:t>
            </w:r>
            <w:r w:rsidRPr="003C7C57">
              <w:rPr>
                <w:rFonts w:ascii="Times New Roman" w:hAnsi="Times New Roman"/>
                <w:bCs/>
                <w:i/>
                <w:sz w:val="24"/>
                <w:szCs w:val="24"/>
              </w:rPr>
              <w:tab/>
              <w:t>5</w:t>
            </w:r>
            <w:r w:rsidRPr="003C7C57">
              <w:rPr>
                <w:rFonts w:ascii="Times New Roman" w:hAnsi="Times New Roman"/>
                <w:bCs/>
                <w:i/>
                <w:sz w:val="24"/>
                <w:szCs w:val="24"/>
              </w:rPr>
              <w:tab/>
              <w:t>отлично</w:t>
            </w:r>
            <w:r w:rsidRPr="003C7C57">
              <w:rPr>
                <w:rFonts w:ascii="Times New Roman" w:hAnsi="Times New Roman"/>
                <w:bCs/>
                <w:i/>
                <w:sz w:val="24"/>
                <w:szCs w:val="24"/>
              </w:rPr>
              <w:tab/>
              <w:t>5</w:t>
            </w:r>
            <w:r w:rsidRPr="003C7C57">
              <w:rPr>
                <w:rFonts w:ascii="Times New Roman" w:hAnsi="Times New Roman"/>
                <w:bCs/>
                <w:i/>
                <w:sz w:val="24"/>
                <w:szCs w:val="24"/>
              </w:rPr>
              <w:tab/>
              <w:t>отлично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60 ÷ 84</w:t>
            </w:r>
            <w:r w:rsidRPr="003C7C57">
              <w:rPr>
                <w:rFonts w:ascii="Times New Roman" w:hAnsi="Times New Roman"/>
                <w:bCs/>
                <w:i/>
                <w:sz w:val="24"/>
                <w:szCs w:val="24"/>
              </w:rPr>
              <w:tab/>
              <w:t>4</w:t>
            </w:r>
            <w:r w:rsidRPr="003C7C57">
              <w:rPr>
                <w:rFonts w:ascii="Times New Roman" w:hAnsi="Times New Roman"/>
                <w:bCs/>
                <w:i/>
                <w:sz w:val="24"/>
                <w:szCs w:val="24"/>
              </w:rPr>
              <w:tab/>
              <w:t>хорошо</w:t>
            </w:r>
            <w:r w:rsidRPr="003C7C57">
              <w:rPr>
                <w:rFonts w:ascii="Times New Roman" w:hAnsi="Times New Roman"/>
                <w:bCs/>
                <w:i/>
                <w:sz w:val="24"/>
                <w:szCs w:val="24"/>
              </w:rPr>
              <w:tab/>
              <w:t>4</w:t>
            </w:r>
            <w:r w:rsidRPr="003C7C57">
              <w:rPr>
                <w:rFonts w:ascii="Times New Roman" w:hAnsi="Times New Roman"/>
                <w:bCs/>
                <w:i/>
                <w:sz w:val="24"/>
                <w:szCs w:val="24"/>
              </w:rPr>
              <w:tab/>
              <w:t>хорошо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40 ÷ 59</w:t>
            </w:r>
            <w:r w:rsidRPr="003C7C57">
              <w:rPr>
                <w:rFonts w:ascii="Times New Roman" w:hAnsi="Times New Roman"/>
                <w:bCs/>
                <w:i/>
                <w:sz w:val="24"/>
                <w:szCs w:val="24"/>
              </w:rPr>
              <w:tab/>
              <w:t>3</w:t>
            </w:r>
            <w:r w:rsidRPr="003C7C57">
              <w:rPr>
                <w:rFonts w:ascii="Times New Roman" w:hAnsi="Times New Roman"/>
                <w:bCs/>
                <w:i/>
                <w:sz w:val="24"/>
                <w:szCs w:val="24"/>
              </w:rPr>
              <w:tab/>
              <w:t>удовлетворительно</w:t>
            </w:r>
            <w:r w:rsidRPr="003C7C57">
              <w:rPr>
                <w:rFonts w:ascii="Times New Roman" w:hAnsi="Times New Roman"/>
                <w:bCs/>
                <w:i/>
                <w:sz w:val="24"/>
                <w:szCs w:val="24"/>
              </w:rPr>
              <w:tab/>
              <w:t>3</w:t>
            </w:r>
            <w:r w:rsidRPr="003C7C57">
              <w:rPr>
                <w:rFonts w:ascii="Times New Roman" w:hAnsi="Times New Roman"/>
                <w:bCs/>
                <w:i/>
                <w:sz w:val="24"/>
                <w:szCs w:val="24"/>
              </w:rPr>
              <w:tab/>
              <w:t>удовлетворительно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менее 39</w:t>
            </w:r>
            <w:r w:rsidRPr="003C7C57">
              <w:rPr>
                <w:rFonts w:ascii="Times New Roman" w:hAnsi="Times New Roman"/>
                <w:bCs/>
                <w:i/>
                <w:sz w:val="24"/>
                <w:szCs w:val="24"/>
              </w:rPr>
              <w:tab/>
              <w:t>2</w:t>
            </w:r>
            <w:r w:rsidRPr="003C7C57">
              <w:rPr>
                <w:rFonts w:ascii="Times New Roman" w:hAnsi="Times New Roman"/>
                <w:bCs/>
                <w:i/>
                <w:sz w:val="24"/>
                <w:szCs w:val="24"/>
              </w:rPr>
              <w:tab/>
              <w:t>не удовлетворительно</w:t>
            </w:r>
            <w:r w:rsidRPr="003C7C57">
              <w:rPr>
                <w:rFonts w:ascii="Times New Roman" w:hAnsi="Times New Roman"/>
                <w:bCs/>
                <w:i/>
                <w:sz w:val="24"/>
                <w:szCs w:val="24"/>
              </w:rPr>
              <w:tab/>
              <w:t>2</w:t>
            </w:r>
            <w:r w:rsidRPr="003C7C57">
              <w:rPr>
                <w:rFonts w:ascii="Times New Roman" w:hAnsi="Times New Roman"/>
                <w:bCs/>
                <w:i/>
                <w:sz w:val="24"/>
                <w:szCs w:val="24"/>
              </w:rPr>
              <w:tab/>
              <w:t>не удовлетворительно</w:t>
            </w:r>
          </w:p>
        </w:tc>
        <w:tc>
          <w:tcPr>
            <w:tcW w:w="983" w:type="pct"/>
            <w:vMerge w:val="restart"/>
          </w:tcPr>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bCs/>
                <w:color w:val="000000"/>
                <w:sz w:val="24"/>
                <w:szCs w:val="24"/>
              </w:rPr>
            </w:pPr>
            <w:r w:rsidRPr="003C7C57">
              <w:rPr>
                <w:rFonts w:ascii="Times New Roman" w:hAnsi="Times New Roman"/>
                <w:bCs/>
                <w:color w:val="000000"/>
                <w:sz w:val="24"/>
                <w:szCs w:val="24"/>
              </w:rPr>
              <w:t>Экзамен</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bCs/>
                <w:color w:val="000000"/>
                <w:sz w:val="24"/>
                <w:szCs w:val="24"/>
              </w:rPr>
              <w:t xml:space="preserve"> </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Доклад</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Сообщение</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Выполнение тестовых заданий</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Выполнение индивидуальных заданий</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color w:val="000000"/>
                <w:sz w:val="24"/>
                <w:szCs w:val="24"/>
              </w:rPr>
              <w:t xml:space="preserve">Самостоятельная работа </w:t>
            </w:r>
            <w:proofErr w:type="gramStart"/>
            <w:r w:rsidRPr="003C7C57">
              <w:rPr>
                <w:rFonts w:ascii="Times New Roman" w:hAnsi="Times New Roman"/>
                <w:color w:val="000000"/>
                <w:sz w:val="24"/>
                <w:szCs w:val="24"/>
              </w:rPr>
              <w:t>обучающихся</w:t>
            </w:r>
            <w:proofErr w:type="gramEnd"/>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2</w:t>
            </w:r>
            <w:proofErr w:type="gramEnd"/>
            <w:r w:rsidRPr="003C7C57">
              <w:rPr>
                <w:rStyle w:val="c7c9"/>
                <w:color w:val="000000"/>
              </w:rPr>
              <w:t xml:space="preserve"> правильно использовать языковые формулы при оформлении официальных документов; языковые формулы официальных документов; правила оформления документов;</w:t>
            </w:r>
          </w:p>
        </w:tc>
        <w:tc>
          <w:tcPr>
            <w:tcW w:w="1369" w:type="pct"/>
            <w:vMerge/>
          </w:tcPr>
          <w:p w:rsidR="00006D07" w:rsidRPr="003C7C57" w:rsidRDefault="00006D07" w:rsidP="00193457">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У3 основные направления совершенствования навыков грамотного письма и говорения;</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соблюдать в практике письма орфографические и пунктуационные  нормы современного русского литературного языка;</w:t>
            </w:r>
          </w:p>
        </w:tc>
        <w:tc>
          <w:tcPr>
            <w:tcW w:w="1369" w:type="pct"/>
            <w:vMerge/>
          </w:tcPr>
          <w:p w:rsidR="00006D07" w:rsidRPr="003C7C57" w:rsidRDefault="00006D07" w:rsidP="00193457">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4</w:t>
            </w:r>
            <w:proofErr w:type="gramEnd"/>
            <w:r w:rsidRPr="003C7C57">
              <w:rPr>
                <w:rStyle w:val="c7c9"/>
                <w:color w:val="000000"/>
              </w:rPr>
              <w:t xml:space="preserve"> использовать языковые единицы в соответствии с современными нормами литературного языка;</w:t>
            </w:r>
          </w:p>
          <w:p w:rsidR="00006D07" w:rsidRPr="003C7C57" w:rsidRDefault="00006D07" w:rsidP="00193457">
            <w:pPr>
              <w:pStyle w:val="c5c19"/>
              <w:spacing w:before="0" w:beforeAutospacing="0" w:after="0" w:afterAutospacing="0"/>
              <w:rPr>
                <w:color w:val="000000"/>
              </w:rPr>
            </w:pPr>
            <w:r w:rsidRPr="003C7C57">
              <w:rPr>
                <w:rStyle w:val="c7c9"/>
                <w:color w:val="000000"/>
              </w:rPr>
              <w:t>правильно образовывать формы слова, соблюдая орфоэпические нормы;</w:t>
            </w:r>
          </w:p>
          <w:p w:rsidR="00006D07" w:rsidRPr="003C7C57" w:rsidRDefault="00006D07" w:rsidP="00193457">
            <w:pPr>
              <w:pStyle w:val="c5c19"/>
              <w:spacing w:before="0" w:beforeAutospacing="0" w:after="0" w:afterAutospacing="0"/>
              <w:rPr>
                <w:color w:val="000000"/>
              </w:rPr>
            </w:pPr>
            <w:r w:rsidRPr="003C7C57">
              <w:rPr>
                <w:rStyle w:val="c7c9"/>
                <w:color w:val="000000"/>
              </w:rPr>
              <w:t>классифицировать орфоэпические ошибки в речи окружающих;</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пользоваться орфоэпическими словарями.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У5 строить свою речь в соответствии с языковыми, коммуникативными и этическими нормами;</w:t>
            </w:r>
          </w:p>
          <w:p w:rsidR="00006D07" w:rsidRPr="003C7C57" w:rsidRDefault="00006D07" w:rsidP="00193457">
            <w:pPr>
              <w:spacing w:line="0" w:lineRule="atLeast"/>
              <w:jc w:val="both"/>
              <w:rPr>
                <w:rFonts w:ascii="Times New Roman" w:hAnsi="Times New Roman"/>
                <w:color w:val="000000"/>
                <w:sz w:val="24"/>
                <w:szCs w:val="24"/>
              </w:rPr>
            </w:pPr>
            <w:r w:rsidRPr="003C7C57">
              <w:rPr>
                <w:rStyle w:val="c7c9"/>
                <w:rFonts w:ascii="Times New Roman" w:hAnsi="Times New Roman"/>
                <w:color w:val="000000"/>
                <w:sz w:val="24"/>
                <w:szCs w:val="24"/>
              </w:rPr>
              <w:t>строить свою речь в соответствии с нормами литературного языка, с целями и задачами общения, используя знания о тексте, изобразительно-выразительных средствах языка, стилях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6</w:t>
            </w:r>
            <w:proofErr w:type="gramEnd"/>
            <w:r w:rsidRPr="003C7C57">
              <w:rPr>
                <w:rStyle w:val="c7c9"/>
                <w:color w:val="000000"/>
              </w:rPr>
              <w:t xml:space="preserve"> анализировать свою речь с точки зрения её нормативности, уместности и целесообразности;</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правильно применять в речевой практике  основные орфоэпические, лексические, грамматические нормы современного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7</w:t>
            </w:r>
            <w:proofErr w:type="gramEnd"/>
            <w:r w:rsidRPr="003C7C57">
              <w:rPr>
                <w:rStyle w:val="c7c9"/>
                <w:color w:val="000000"/>
              </w:rPr>
              <w:t xml:space="preserve"> обнаруживать и устранять ошибки и недочеты на всех уровнях структуры языка;</w:t>
            </w:r>
          </w:p>
          <w:p w:rsidR="00006D07" w:rsidRPr="003C7C57" w:rsidRDefault="00006D07" w:rsidP="00193457">
            <w:pPr>
              <w:pStyle w:val="c28c29"/>
              <w:spacing w:before="0" w:beforeAutospacing="0" w:after="0" w:afterAutospacing="0" w:line="0" w:lineRule="atLeast"/>
              <w:rPr>
                <w:color w:val="000000"/>
              </w:rPr>
            </w:pPr>
            <w:r w:rsidRPr="003C7C57">
              <w:rPr>
                <w:rStyle w:val="c7c9"/>
                <w:color w:val="000000"/>
              </w:rPr>
              <w:t>строить свою речь в соответствии языковыми, коммуникативными и этическими нормами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4c40c46c60"/>
                <w:color w:val="000000"/>
              </w:rPr>
              <w:t xml:space="preserve">У8 </w:t>
            </w:r>
            <w:r w:rsidRPr="003C7C57">
              <w:rPr>
                <w:rStyle w:val="c7c9"/>
                <w:color w:val="000000"/>
              </w:rPr>
              <w:t>пользоваться словарями русского языка, продуцировать тексты основных деловых и учебно-научных жанров.</w:t>
            </w:r>
          </w:p>
          <w:p w:rsidR="00006D07" w:rsidRPr="003C7C57" w:rsidRDefault="00006D07" w:rsidP="00193457">
            <w:pPr>
              <w:pStyle w:val="c28c29"/>
              <w:spacing w:before="0" w:beforeAutospacing="0" w:after="0" w:afterAutospacing="0" w:line="0" w:lineRule="atLeast"/>
              <w:rPr>
                <w:color w:val="000000"/>
              </w:rPr>
            </w:pPr>
            <w:r w:rsidRPr="003C7C57">
              <w:rPr>
                <w:rStyle w:val="c7c9"/>
                <w:color w:val="000000"/>
              </w:rPr>
              <w:t>уметь пользоваться словарями; проводить  лингвистический анализ текстов различных функциональных стилей и разновидностей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lastRenderedPageBreak/>
              <w:t>З</w:t>
            </w:r>
            <w:proofErr w:type="gramStart"/>
            <w:r w:rsidRPr="003C7C57">
              <w:rPr>
                <w:rStyle w:val="c7c9"/>
                <w:color w:val="000000"/>
              </w:rPr>
              <w:t>1</w:t>
            </w:r>
            <w:proofErr w:type="gramEnd"/>
            <w:r w:rsidRPr="003C7C57">
              <w:rPr>
                <w:rStyle w:val="c7c9"/>
                <w:color w:val="000000"/>
              </w:rPr>
              <w:t xml:space="preserve"> основные составляющие языка, специфику устной и письменной речи, нормативные, коммуникативные,  аспекты устной и письменной речи;</w:t>
            </w:r>
          </w:p>
          <w:p w:rsidR="00006D07" w:rsidRPr="003C7C57" w:rsidRDefault="00006D07" w:rsidP="00193457">
            <w:pPr>
              <w:pStyle w:val="c5c19"/>
              <w:spacing w:before="0" w:beforeAutospacing="0" w:after="0" w:afterAutospacing="0"/>
              <w:rPr>
                <w:color w:val="000000"/>
              </w:rPr>
            </w:pPr>
            <w:r w:rsidRPr="003C7C57">
              <w:rPr>
                <w:rStyle w:val="c7c9"/>
                <w:color w:val="000000"/>
              </w:rPr>
              <w:t>функции языка как средства формирования и трансляции мысли;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специфику устной и письменной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2</w:t>
            </w:r>
            <w:proofErr w:type="gramEnd"/>
            <w:r w:rsidRPr="003C7C57">
              <w:rPr>
                <w:rStyle w:val="c7c9"/>
                <w:color w:val="000000"/>
              </w:rPr>
              <w:t xml:space="preserve"> понятие о нормах русского литературного языка</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виды норм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З3 основные фонетические единицы и средства языковой выразительности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основные правила произношения звуков русского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4</w:t>
            </w:r>
            <w:proofErr w:type="gramEnd"/>
            <w:r w:rsidRPr="003C7C57">
              <w:rPr>
                <w:rStyle w:val="c7c9"/>
                <w:color w:val="000000"/>
              </w:rPr>
              <w:t xml:space="preserve"> орфоэпические нормы, основные принципы русской орфографии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понятие о слоговом принципе русской графики; понятие о морфологическом принципе русской орфографии;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З5 лексические нормы, использование изобразительн</w:t>
            </w:r>
            <w:proofErr w:type="gramStart"/>
            <w:r w:rsidRPr="003C7C57">
              <w:rPr>
                <w:rStyle w:val="c7c9"/>
                <w:color w:val="000000"/>
              </w:rPr>
              <w:t>о-</w:t>
            </w:r>
            <w:proofErr w:type="gramEnd"/>
            <w:r w:rsidRPr="003C7C57">
              <w:rPr>
                <w:rStyle w:val="c7c9"/>
                <w:color w:val="000000"/>
              </w:rPr>
              <w:t xml:space="preserve"> выразительных средств</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лексические  нормы речевого поведения, правила использования изобразительн</w:t>
            </w:r>
            <w:proofErr w:type="gramStart"/>
            <w:r w:rsidRPr="003C7C57">
              <w:rPr>
                <w:rStyle w:val="c7c9"/>
                <w:color w:val="000000"/>
              </w:rPr>
              <w:t>о-</w:t>
            </w:r>
            <w:proofErr w:type="gramEnd"/>
            <w:r w:rsidRPr="003C7C57">
              <w:rPr>
                <w:rStyle w:val="c7c9"/>
                <w:color w:val="000000"/>
              </w:rPr>
              <w:t xml:space="preserve"> выразительных средств</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6</w:t>
            </w:r>
            <w:proofErr w:type="gramEnd"/>
            <w:r w:rsidRPr="003C7C57">
              <w:rPr>
                <w:rStyle w:val="c7c9"/>
                <w:color w:val="000000"/>
              </w:rPr>
              <w:t xml:space="preserve"> морфологические нормы, грамматические категории и способы их выражения в современном русском языке;</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грамотное  применение в практике общения  грамматические нормы современного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7</w:t>
            </w:r>
            <w:proofErr w:type="gramEnd"/>
            <w:r w:rsidRPr="003C7C57">
              <w:rPr>
                <w:rStyle w:val="c7c9"/>
                <w:color w:val="000000"/>
              </w:rPr>
              <w:t xml:space="preserve">  функциональные стили современного русского языка, взаимодействие функциональных стилей;</w:t>
            </w:r>
          </w:p>
          <w:p w:rsidR="00006D07" w:rsidRPr="003C7C57" w:rsidRDefault="00006D07" w:rsidP="00193457">
            <w:pPr>
              <w:pStyle w:val="c13c48"/>
              <w:spacing w:before="0" w:beforeAutospacing="0" w:after="0" w:afterAutospacing="0" w:line="0" w:lineRule="atLeast"/>
              <w:rPr>
                <w:color w:val="000000"/>
              </w:rPr>
            </w:pPr>
            <w:r w:rsidRPr="003C7C57">
              <w:rPr>
                <w:rStyle w:val="c7c9"/>
                <w:color w:val="000000"/>
              </w:rPr>
              <w:t>принадлежность текста к определенному функциональному стилю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r w:rsidRPr="003C7C57">
              <w:rPr>
                <w:rStyle w:val="c4c40c46c60"/>
                <w:color w:val="000000"/>
              </w:rPr>
              <w:t xml:space="preserve">8 </w:t>
            </w:r>
            <w:r w:rsidRPr="003C7C57">
              <w:rPr>
                <w:rStyle w:val="c7c9"/>
                <w:color w:val="000000"/>
              </w:rPr>
              <w:t>структуру текста, смысловую и композиционную целостность текста</w:t>
            </w:r>
          </w:p>
          <w:p w:rsidR="00006D07" w:rsidRPr="003C7C57" w:rsidRDefault="00006D07" w:rsidP="00193457">
            <w:pPr>
              <w:jc w:val="both"/>
              <w:rPr>
                <w:rFonts w:ascii="Times New Roman" w:hAnsi="Times New Roman"/>
                <w:color w:val="000000"/>
                <w:sz w:val="24"/>
                <w:szCs w:val="24"/>
              </w:rPr>
            </w:pPr>
            <w:r w:rsidRPr="003C7C57">
              <w:rPr>
                <w:rStyle w:val="c7c9"/>
                <w:rFonts w:ascii="Times New Roman" w:hAnsi="Times New Roman"/>
                <w:color w:val="000000"/>
                <w:sz w:val="24"/>
                <w:szCs w:val="24"/>
              </w:rPr>
              <w:t>признаки текста;</w:t>
            </w:r>
          </w:p>
          <w:p w:rsidR="00006D07" w:rsidRPr="003C7C57" w:rsidRDefault="00006D07" w:rsidP="00193457">
            <w:pPr>
              <w:pStyle w:val="c9"/>
              <w:spacing w:before="0" w:beforeAutospacing="0" w:after="0" w:afterAutospacing="0" w:line="0" w:lineRule="atLeast"/>
              <w:rPr>
                <w:color w:val="000000"/>
              </w:rPr>
            </w:pPr>
            <w:r w:rsidRPr="003C7C57">
              <w:rPr>
                <w:rStyle w:val="c7c9"/>
                <w:color w:val="000000"/>
              </w:rPr>
              <w:t>осуществление речевого самоконтроля; редактирование собственного текста.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4c40c46c60"/>
                <w:color w:val="000000"/>
              </w:rPr>
              <w:t>З</w:t>
            </w:r>
            <w:proofErr w:type="gramStart"/>
            <w:r w:rsidRPr="003C7C57">
              <w:rPr>
                <w:rStyle w:val="c4c40c46c60"/>
                <w:color w:val="000000"/>
              </w:rPr>
              <w:t>9</w:t>
            </w:r>
            <w:proofErr w:type="gramEnd"/>
            <w:r w:rsidRPr="003C7C57">
              <w:rPr>
                <w:rStyle w:val="c4c40c46c60"/>
                <w:color w:val="000000"/>
              </w:rPr>
              <w:t xml:space="preserve"> </w:t>
            </w:r>
            <w:r w:rsidRPr="003C7C57">
              <w:rPr>
                <w:rStyle w:val="c7c9"/>
                <w:color w:val="000000"/>
              </w:rPr>
              <w:t>функционально-смысловые типы текстов;</w:t>
            </w:r>
          </w:p>
          <w:p w:rsidR="00006D07" w:rsidRPr="003C7C57" w:rsidRDefault="00006D07" w:rsidP="00193457">
            <w:pPr>
              <w:pStyle w:val="c9"/>
              <w:spacing w:before="0" w:beforeAutospacing="0" w:after="0" w:afterAutospacing="0" w:line="0" w:lineRule="atLeast"/>
              <w:rPr>
                <w:color w:val="000000"/>
              </w:rPr>
            </w:pPr>
            <w:r w:rsidRPr="003C7C57">
              <w:rPr>
                <w:rStyle w:val="c7c9"/>
                <w:color w:val="000000"/>
              </w:rPr>
              <w:t>понимать и анализировать тексты разных стилей и жанров; производить лингвистический анализ текстов.</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bl>
    <w:p w:rsidR="00BC6671" w:rsidRPr="003C7C57" w:rsidRDefault="00BC6671" w:rsidP="003C7C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p>
    <w:sectPr w:rsidR="00BC6671" w:rsidRPr="003C7C57"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C96" w:rsidRDefault="00037C96" w:rsidP="00BE4636">
      <w:pPr>
        <w:spacing w:after="0" w:line="240" w:lineRule="auto"/>
      </w:pPr>
      <w:r>
        <w:separator/>
      </w:r>
    </w:p>
  </w:endnote>
  <w:endnote w:type="continuationSeparator" w:id="0">
    <w:p w:rsidR="00037C96" w:rsidRDefault="00037C96"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57" w:rsidRDefault="00193457"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93457" w:rsidRDefault="0019345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57" w:rsidRDefault="00193457" w:rsidP="005E034F">
    <w:pPr>
      <w:pStyle w:val="a9"/>
      <w:framePr w:wrap="around" w:vAnchor="text" w:hAnchor="margin" w:xAlign="center" w:y="1"/>
      <w:rPr>
        <w:rStyle w:val="ab"/>
      </w:rPr>
    </w:pPr>
  </w:p>
  <w:p w:rsidR="00193457" w:rsidRDefault="0019345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C96" w:rsidRDefault="00037C96" w:rsidP="00BE4636">
      <w:pPr>
        <w:spacing w:after="0" w:line="240" w:lineRule="auto"/>
      </w:pPr>
      <w:r>
        <w:separator/>
      </w:r>
    </w:p>
  </w:footnote>
  <w:footnote w:type="continuationSeparator" w:id="0">
    <w:p w:rsidR="00037C96" w:rsidRDefault="00037C96" w:rsidP="00BE4636">
      <w:pPr>
        <w:spacing w:after="0" w:line="240" w:lineRule="auto"/>
      </w:pPr>
      <w:r>
        <w:continuationSeparator/>
      </w:r>
    </w:p>
  </w:footnote>
  <w:footnote w:id="1">
    <w:p w:rsidR="00193457" w:rsidRPr="00735098" w:rsidRDefault="00193457" w:rsidP="00BC604B">
      <w:pPr>
        <w:pStyle w:val="a6"/>
      </w:pPr>
      <w:r w:rsidRPr="00735098">
        <w:rPr>
          <w:rStyle w:val="a7"/>
        </w:rPr>
        <w:footnoteRef/>
      </w:r>
      <w:r w:rsidRPr="00735098">
        <w:t xml:space="preserve"> В соответствии с Приложением 3 ПООП.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5">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7">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8">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1">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2">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7"/>
  </w:num>
  <w:num w:numId="7">
    <w:abstractNumId w:val="11"/>
  </w:num>
  <w:num w:numId="8">
    <w:abstractNumId w:val="2"/>
  </w:num>
  <w:num w:numId="9">
    <w:abstractNumId w:val="9"/>
  </w:num>
  <w:num w:numId="10">
    <w:abstractNumId w:val="1"/>
  </w:num>
  <w:num w:numId="11">
    <w:abstractNumId w:val="8"/>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6D07"/>
    <w:rsid w:val="000141CA"/>
    <w:rsid w:val="00037C96"/>
    <w:rsid w:val="00095D90"/>
    <w:rsid w:val="000B73BF"/>
    <w:rsid w:val="000D0578"/>
    <w:rsid w:val="000D37ED"/>
    <w:rsid w:val="000D3DB0"/>
    <w:rsid w:val="00101A2F"/>
    <w:rsid w:val="00113C78"/>
    <w:rsid w:val="0011599E"/>
    <w:rsid w:val="00115F77"/>
    <w:rsid w:val="00132FA9"/>
    <w:rsid w:val="001634CD"/>
    <w:rsid w:val="00193457"/>
    <w:rsid w:val="001B361E"/>
    <w:rsid w:val="001D296B"/>
    <w:rsid w:val="00205F10"/>
    <w:rsid w:val="00210D32"/>
    <w:rsid w:val="00256E1E"/>
    <w:rsid w:val="00271ACA"/>
    <w:rsid w:val="002855F1"/>
    <w:rsid w:val="00294223"/>
    <w:rsid w:val="002D384F"/>
    <w:rsid w:val="002D456F"/>
    <w:rsid w:val="002E2391"/>
    <w:rsid w:val="0031261C"/>
    <w:rsid w:val="00330123"/>
    <w:rsid w:val="003B241D"/>
    <w:rsid w:val="003C7C57"/>
    <w:rsid w:val="003D2D8B"/>
    <w:rsid w:val="003E5CF5"/>
    <w:rsid w:val="003F0885"/>
    <w:rsid w:val="004159B3"/>
    <w:rsid w:val="0044030F"/>
    <w:rsid w:val="0046636D"/>
    <w:rsid w:val="00494F18"/>
    <w:rsid w:val="004A4C31"/>
    <w:rsid w:val="004A4E78"/>
    <w:rsid w:val="004B2F56"/>
    <w:rsid w:val="004B7BEF"/>
    <w:rsid w:val="004F347C"/>
    <w:rsid w:val="005072CC"/>
    <w:rsid w:val="00517306"/>
    <w:rsid w:val="005247A8"/>
    <w:rsid w:val="00525752"/>
    <w:rsid w:val="00551B4B"/>
    <w:rsid w:val="00573F7B"/>
    <w:rsid w:val="005E034F"/>
    <w:rsid w:val="005F20D7"/>
    <w:rsid w:val="00604928"/>
    <w:rsid w:val="00625FF8"/>
    <w:rsid w:val="006664EA"/>
    <w:rsid w:val="0067003F"/>
    <w:rsid w:val="00683017"/>
    <w:rsid w:val="006A1F55"/>
    <w:rsid w:val="006B1582"/>
    <w:rsid w:val="006D7A97"/>
    <w:rsid w:val="006F6A29"/>
    <w:rsid w:val="00730BAF"/>
    <w:rsid w:val="0073113F"/>
    <w:rsid w:val="00735098"/>
    <w:rsid w:val="007576F8"/>
    <w:rsid w:val="00786FA8"/>
    <w:rsid w:val="007B0639"/>
    <w:rsid w:val="007B0E70"/>
    <w:rsid w:val="007B532B"/>
    <w:rsid w:val="007D197E"/>
    <w:rsid w:val="007F17DE"/>
    <w:rsid w:val="00802742"/>
    <w:rsid w:val="00805C75"/>
    <w:rsid w:val="00817D04"/>
    <w:rsid w:val="0083071B"/>
    <w:rsid w:val="00833546"/>
    <w:rsid w:val="0083582D"/>
    <w:rsid w:val="00842A64"/>
    <w:rsid w:val="00870731"/>
    <w:rsid w:val="008976D6"/>
    <w:rsid w:val="008D252B"/>
    <w:rsid w:val="00930F23"/>
    <w:rsid w:val="00956DB4"/>
    <w:rsid w:val="0096135A"/>
    <w:rsid w:val="00967B75"/>
    <w:rsid w:val="009A560C"/>
    <w:rsid w:val="009D7612"/>
    <w:rsid w:val="009D790C"/>
    <w:rsid w:val="00A2353C"/>
    <w:rsid w:val="00A56A29"/>
    <w:rsid w:val="00A56D80"/>
    <w:rsid w:val="00A834FC"/>
    <w:rsid w:val="00AA1C7C"/>
    <w:rsid w:val="00B03DF7"/>
    <w:rsid w:val="00B3653F"/>
    <w:rsid w:val="00B74E62"/>
    <w:rsid w:val="00B9110D"/>
    <w:rsid w:val="00BC604B"/>
    <w:rsid w:val="00BC6671"/>
    <w:rsid w:val="00BE11B6"/>
    <w:rsid w:val="00BE4636"/>
    <w:rsid w:val="00C0178A"/>
    <w:rsid w:val="00C36959"/>
    <w:rsid w:val="00C42328"/>
    <w:rsid w:val="00C44C39"/>
    <w:rsid w:val="00C640FA"/>
    <w:rsid w:val="00C66FF5"/>
    <w:rsid w:val="00CB6886"/>
    <w:rsid w:val="00CF0B01"/>
    <w:rsid w:val="00D0359B"/>
    <w:rsid w:val="00D15C28"/>
    <w:rsid w:val="00D675E9"/>
    <w:rsid w:val="00D736FD"/>
    <w:rsid w:val="00D77EF8"/>
    <w:rsid w:val="00D819BE"/>
    <w:rsid w:val="00DD5689"/>
    <w:rsid w:val="00E10C68"/>
    <w:rsid w:val="00E26D97"/>
    <w:rsid w:val="00E2792E"/>
    <w:rsid w:val="00E32D40"/>
    <w:rsid w:val="00E55A15"/>
    <w:rsid w:val="00E92B39"/>
    <w:rsid w:val="00E95D5D"/>
    <w:rsid w:val="00EB6B99"/>
    <w:rsid w:val="00F00F53"/>
    <w:rsid w:val="00F33055"/>
    <w:rsid w:val="00F64DC7"/>
    <w:rsid w:val="00F7330E"/>
    <w:rsid w:val="00F7416B"/>
    <w:rsid w:val="00F811AC"/>
    <w:rsid w:val="00F901A3"/>
    <w:rsid w:val="00FB0930"/>
    <w:rsid w:val="00FB7216"/>
    <w:rsid w:val="00FC1DF4"/>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customStyle="1" w:styleId="c6">
    <w:name w:val="c6"/>
    <w:basedOn w:val="a0"/>
    <w:rsid w:val="006A1F55"/>
  </w:style>
  <w:style w:type="paragraph" w:customStyle="1" w:styleId="c9">
    <w:name w:val="c9"/>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3">
    <w:name w:val="c3"/>
    <w:basedOn w:val="a0"/>
    <w:rsid w:val="006A1F55"/>
  </w:style>
  <w:style w:type="character" w:customStyle="1" w:styleId="apple-converted-space">
    <w:name w:val="apple-converted-space"/>
    <w:basedOn w:val="a0"/>
    <w:rsid w:val="006A1F55"/>
  </w:style>
  <w:style w:type="paragraph" w:customStyle="1" w:styleId="c28c23">
    <w:name w:val="c28 c23"/>
    <w:basedOn w:val="a"/>
    <w:rsid w:val="006A1F55"/>
    <w:pPr>
      <w:spacing w:before="100" w:beforeAutospacing="1" w:after="100" w:afterAutospacing="1" w:line="240" w:lineRule="auto"/>
    </w:pPr>
    <w:rPr>
      <w:rFonts w:ascii="Times New Roman" w:eastAsia="SimSun" w:hAnsi="Times New Roman"/>
      <w:sz w:val="24"/>
      <w:szCs w:val="24"/>
      <w:lang w:eastAsia="zh-CN"/>
    </w:rPr>
  </w:style>
  <w:style w:type="paragraph" w:customStyle="1" w:styleId="c31">
    <w:name w:val="c31"/>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18">
    <w:name w:val="c18"/>
    <w:basedOn w:val="a0"/>
    <w:rsid w:val="006A1F55"/>
  </w:style>
  <w:style w:type="paragraph" w:customStyle="1" w:styleId="c28c51">
    <w:name w:val="c28 c51"/>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0">
    <w:name w:val="c10"/>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4">
    <w:name w:val="c14"/>
    <w:basedOn w:val="a"/>
    <w:rsid w:val="0067003F"/>
    <w:pPr>
      <w:spacing w:before="100" w:beforeAutospacing="1" w:after="100" w:afterAutospacing="1" w:line="240" w:lineRule="auto"/>
    </w:pPr>
    <w:rPr>
      <w:rFonts w:ascii="Times New Roman" w:eastAsia="SimSun" w:hAnsi="Times New Roman"/>
      <w:sz w:val="24"/>
      <w:szCs w:val="24"/>
      <w:lang w:eastAsia="zh-CN"/>
    </w:rPr>
  </w:style>
  <w:style w:type="character" w:customStyle="1" w:styleId="c4c40c46c60">
    <w:name w:val="c4 c40 c46 c60"/>
    <w:basedOn w:val="a0"/>
    <w:rsid w:val="00006D07"/>
  </w:style>
  <w:style w:type="paragraph" w:customStyle="1" w:styleId="c28c29">
    <w:name w:val="c28 c29"/>
    <w:basedOn w:val="a"/>
    <w:rsid w:val="00006D07"/>
    <w:pPr>
      <w:spacing w:before="100" w:beforeAutospacing="1" w:after="100" w:afterAutospacing="1" w:line="240" w:lineRule="auto"/>
    </w:pPr>
    <w:rPr>
      <w:rFonts w:ascii="Times New Roman" w:eastAsia="SimSun" w:hAnsi="Times New Roman"/>
      <w:sz w:val="24"/>
      <w:szCs w:val="24"/>
      <w:lang w:eastAsia="zh-CN"/>
    </w:rPr>
  </w:style>
  <w:style w:type="character" w:customStyle="1" w:styleId="c7c9">
    <w:name w:val="c7 c9"/>
    <w:basedOn w:val="a0"/>
    <w:rsid w:val="00006D07"/>
  </w:style>
  <w:style w:type="paragraph" w:customStyle="1" w:styleId="c48c13">
    <w:name w:val="c48 c13"/>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5c19">
    <w:name w:val="c5 c19"/>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2">
    <w:name w:val="c2"/>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13c48">
    <w:name w:val="c13 c48"/>
    <w:basedOn w:val="a"/>
    <w:rsid w:val="00006D07"/>
    <w:pPr>
      <w:spacing w:before="100" w:beforeAutospacing="1" w:after="100" w:afterAutospacing="1" w:line="240" w:lineRule="auto"/>
    </w:pPr>
    <w:rPr>
      <w:rFonts w:ascii="Times New Roman" w:eastAsia="SimSu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customStyle="1" w:styleId="c6">
    <w:name w:val="c6"/>
    <w:basedOn w:val="a0"/>
    <w:rsid w:val="006A1F55"/>
  </w:style>
  <w:style w:type="paragraph" w:customStyle="1" w:styleId="c9">
    <w:name w:val="c9"/>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3">
    <w:name w:val="c3"/>
    <w:basedOn w:val="a0"/>
    <w:rsid w:val="006A1F55"/>
  </w:style>
  <w:style w:type="character" w:customStyle="1" w:styleId="apple-converted-space">
    <w:name w:val="apple-converted-space"/>
    <w:basedOn w:val="a0"/>
    <w:rsid w:val="006A1F55"/>
  </w:style>
  <w:style w:type="paragraph" w:customStyle="1" w:styleId="c28c23">
    <w:name w:val="c28 c23"/>
    <w:basedOn w:val="a"/>
    <w:rsid w:val="006A1F55"/>
    <w:pPr>
      <w:spacing w:before="100" w:beforeAutospacing="1" w:after="100" w:afterAutospacing="1" w:line="240" w:lineRule="auto"/>
    </w:pPr>
    <w:rPr>
      <w:rFonts w:ascii="Times New Roman" w:eastAsia="SimSun" w:hAnsi="Times New Roman"/>
      <w:sz w:val="24"/>
      <w:szCs w:val="24"/>
      <w:lang w:eastAsia="zh-CN"/>
    </w:rPr>
  </w:style>
  <w:style w:type="paragraph" w:customStyle="1" w:styleId="c31">
    <w:name w:val="c31"/>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18">
    <w:name w:val="c18"/>
    <w:basedOn w:val="a0"/>
    <w:rsid w:val="006A1F55"/>
  </w:style>
  <w:style w:type="paragraph" w:customStyle="1" w:styleId="c28c51">
    <w:name w:val="c28 c51"/>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0">
    <w:name w:val="c10"/>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4">
    <w:name w:val="c14"/>
    <w:basedOn w:val="a"/>
    <w:rsid w:val="0067003F"/>
    <w:pPr>
      <w:spacing w:before="100" w:beforeAutospacing="1" w:after="100" w:afterAutospacing="1" w:line="240" w:lineRule="auto"/>
    </w:pPr>
    <w:rPr>
      <w:rFonts w:ascii="Times New Roman" w:eastAsia="SimSun" w:hAnsi="Times New Roman"/>
      <w:sz w:val="24"/>
      <w:szCs w:val="24"/>
      <w:lang w:eastAsia="zh-CN"/>
    </w:rPr>
  </w:style>
  <w:style w:type="character" w:customStyle="1" w:styleId="c4c40c46c60">
    <w:name w:val="c4 c40 c46 c60"/>
    <w:basedOn w:val="a0"/>
    <w:rsid w:val="00006D07"/>
  </w:style>
  <w:style w:type="paragraph" w:customStyle="1" w:styleId="c28c29">
    <w:name w:val="c28 c29"/>
    <w:basedOn w:val="a"/>
    <w:rsid w:val="00006D07"/>
    <w:pPr>
      <w:spacing w:before="100" w:beforeAutospacing="1" w:after="100" w:afterAutospacing="1" w:line="240" w:lineRule="auto"/>
    </w:pPr>
    <w:rPr>
      <w:rFonts w:ascii="Times New Roman" w:eastAsia="SimSun" w:hAnsi="Times New Roman"/>
      <w:sz w:val="24"/>
      <w:szCs w:val="24"/>
      <w:lang w:eastAsia="zh-CN"/>
    </w:rPr>
  </w:style>
  <w:style w:type="character" w:customStyle="1" w:styleId="c7c9">
    <w:name w:val="c7 c9"/>
    <w:basedOn w:val="a0"/>
    <w:rsid w:val="00006D07"/>
  </w:style>
  <w:style w:type="paragraph" w:customStyle="1" w:styleId="c48c13">
    <w:name w:val="c48 c13"/>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5c19">
    <w:name w:val="c5 c19"/>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2">
    <w:name w:val="c2"/>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13c48">
    <w:name w:val="c13 c48"/>
    <w:basedOn w:val="a"/>
    <w:rsid w:val="00006D07"/>
    <w:pPr>
      <w:spacing w:before="100" w:beforeAutospacing="1" w:after="100" w:afterAutospacing="1" w:line="240" w:lineRule="auto"/>
    </w:pPr>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35156">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www.gramma.ru/&amp;sa=D&amp;ust=1542331066917000" TargetMode="External"/><Relationship Id="rId18" Type="http://schemas.openxmlformats.org/officeDocument/2006/relationships/hyperlink" Target="https://www.google.com/url?q=http://www.svetozar.ru/&amp;sa=D&amp;ust=1542331066919000" TargetMode="External"/><Relationship Id="rId26" Type="http://schemas.openxmlformats.org/officeDocument/2006/relationships/hyperlink" Target="https://www.google.com/url?q=http://old-russian.narod.ru/&amp;sa=D&amp;ust=1542331066923000" TargetMode="External"/><Relationship Id="rId3" Type="http://schemas.openxmlformats.org/officeDocument/2006/relationships/styles" Target="styles.xml"/><Relationship Id="rId21" Type="http://schemas.openxmlformats.org/officeDocument/2006/relationships/hyperlink" Target="https://www.google.com/url?q=http://www.geocities.com/Athens/Ithaca/3880/osn.html&amp;sa=D&amp;ust=1542331066920000" TargetMode="External"/><Relationship Id="rId7" Type="http://schemas.openxmlformats.org/officeDocument/2006/relationships/footnotes" Target="footnotes.xml"/><Relationship Id="rId12" Type="http://schemas.openxmlformats.org/officeDocument/2006/relationships/hyperlink" Target="https://www.google.com/url?q=http://www.pereplet.ru/obrazovanie/shkola/PAGE1-16.html&amp;sa=D&amp;ust=1542331066917000" TargetMode="External"/><Relationship Id="rId17" Type="http://schemas.openxmlformats.org/officeDocument/2006/relationships/hyperlink" Target="https://www.google.com/url?q=http://www.repetitor.org/&amp;sa=D&amp;ust=1542331066919000" TargetMode="External"/><Relationship Id="rId25" Type="http://schemas.openxmlformats.org/officeDocument/2006/relationships/hyperlink" Target="https://www.google.com/url?q=http://lit.1september.ru/index.php&amp;sa=D&amp;ust=1542331066922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url?q=http://www.ruthenia.ru/apr/?nocalendar%3D1&amp;sa=D&amp;ust=1542331066918000" TargetMode="External"/><Relationship Id="rId20" Type="http://schemas.openxmlformats.org/officeDocument/2006/relationships/hyperlink" Target="https://www.google.com/url?q=http://www.feb-web.ru/&amp;sa=D&amp;ust=1542331066920000" TargetMode="External"/><Relationship Id="rId29" Type="http://schemas.openxmlformats.org/officeDocument/2006/relationships/hyperlink" Target="https://www.google.com/url?q=http://math.msu.su/~apentus/znaete/&amp;sa=D&amp;ust=1542331066924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www.gramota.ru/&amp;sa=D&amp;ust=1542331066916000" TargetMode="External"/><Relationship Id="rId24" Type="http://schemas.openxmlformats.org/officeDocument/2006/relationships/hyperlink" Target="https://www.google.com/url?q=http://www.ruscenter.ru/&amp;sa=D&amp;ust=15423310669220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ogle.com/url?q=http://www.ipmce.su/~lib/osn_prav.html&amp;sa=D&amp;ust=1542331066918000" TargetMode="External"/><Relationship Id="rId23" Type="http://schemas.openxmlformats.org/officeDocument/2006/relationships/hyperlink" Target="https://www.google.com/url?q=http://writerstob.narod.ru/&amp;sa=D&amp;ust=1542331066921000" TargetMode="External"/><Relationship Id="rId28" Type="http://schemas.openxmlformats.org/officeDocument/2006/relationships/hyperlink" Target="https://www.google.com/url?q=http://www.bulgakov.ru/&amp;sa=D&amp;ust=1542331066923000" TargetMode="External"/><Relationship Id="rId10" Type="http://schemas.openxmlformats.org/officeDocument/2006/relationships/footer" Target="footer2.xml"/><Relationship Id="rId19" Type="http://schemas.openxmlformats.org/officeDocument/2006/relationships/hyperlink" Target="https://www.google.com/url?q=http://pushkin.aha.ru/TEXT/map.htm&amp;sa=D&amp;ust=1542331066919000" TargetMode="External"/><Relationship Id="rId31" Type="http://schemas.openxmlformats.org/officeDocument/2006/relationships/hyperlink" Target="https://www.google.com/url?q=http://www.aleksandrpushkin.net.ru/&amp;sa=D&amp;ust=154233106692400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google.com/url?q=http://ruslit.ioso.ru/&amp;sa=D&amp;ust=1542331066918000" TargetMode="External"/><Relationship Id="rId22" Type="http://schemas.openxmlformats.org/officeDocument/2006/relationships/hyperlink" Target="https://www.google.com/url?q=http://yamal.org/ook/&amp;sa=D&amp;ust=1542331066921000" TargetMode="External"/><Relationship Id="rId27" Type="http://schemas.openxmlformats.org/officeDocument/2006/relationships/hyperlink" Target="https://www.google.com/url?q=http://www.klassika.ru/&amp;sa=D&amp;ust=1542331066923000" TargetMode="External"/><Relationship Id="rId30" Type="http://schemas.openxmlformats.org/officeDocument/2006/relationships/hyperlink" Target="https://www.google.com/url?q=http://www.russofile.ru/index.php&amp;sa=D&amp;ust=154233106692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90D80-FAF8-4D4C-8E54-A12C39C0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6447</Words>
  <Characters>36750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2</cp:revision>
  <cp:lastPrinted>2017-02-21T11:20:00Z</cp:lastPrinted>
  <dcterms:created xsi:type="dcterms:W3CDTF">2021-10-05T06:21:00Z</dcterms:created>
  <dcterms:modified xsi:type="dcterms:W3CDTF">2021-10-05T06:21:00Z</dcterms:modified>
</cp:coreProperties>
</file>